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56F76">
      <w:pPr>
        <w:spacing w:after="480"/>
        <w:ind w:firstLine="397"/>
        <w:jc w:val="center"/>
      </w:pPr>
      <w:bookmarkStart w:id="0" w:name="_GoBack"/>
      <w:bookmarkEnd w:id="0"/>
      <w:r>
        <w:rPr>
          <w:rFonts w:ascii="Arial" w:hAnsi="Arial" w:cs="Arial"/>
          <w:b/>
          <w:bCs/>
          <w:noProof/>
          <w:sz w:val="32"/>
          <w:szCs w:val="32"/>
        </w:rPr>
        <w:drawing>
          <wp:inline distT="0" distB="0" distL="0" distR="0">
            <wp:extent cx="1152525" cy="115252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NKN\AppData\Local\Temp\CdbDocEditor\759024e9-c820-45d8-8c4e-1b463432d029\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NKN\AppData\Local\Temp\CdbDocEditor\759024e9-c820-45d8-8c4e-1b463432d029\document.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000000" w:rsidRDefault="00C56F76">
      <w:pPr>
        <w:spacing w:after="480"/>
        <w:ind w:firstLine="397"/>
        <w:jc w:val="center"/>
      </w:pPr>
      <w:r>
        <w:rPr>
          <w:rFonts w:ascii="Arial" w:hAnsi="Arial" w:cs="Arial"/>
          <w:b/>
          <w:bCs/>
          <w:sz w:val="32"/>
          <w:szCs w:val="32"/>
        </w:rPr>
        <w:t>ЗАКОН КЫРГЫЗСКОЙ РЕСПУБЛИКИ</w:t>
      </w:r>
    </w:p>
    <w:p w:rsidR="00000000" w:rsidRDefault="00C56F76">
      <w:pPr>
        <w:spacing w:after="240"/>
        <w:jc w:val="both"/>
      </w:pPr>
      <w:r>
        <w:rPr>
          <w:rFonts w:ascii="Arial" w:hAnsi="Arial" w:cs="Arial"/>
        </w:rPr>
        <w:t>от 20 ок</w:t>
      </w:r>
      <w:r>
        <w:rPr>
          <w:rFonts w:ascii="Arial" w:hAnsi="Arial" w:cs="Arial"/>
        </w:rPr>
        <w:t>тября 2021 года № 123</w:t>
      </w:r>
    </w:p>
    <w:p w:rsidR="00000000" w:rsidRDefault="00C56F76">
      <w:pPr>
        <w:spacing w:after="480"/>
        <w:jc w:val="center"/>
      </w:pPr>
      <w:r>
        <w:rPr>
          <w:rFonts w:ascii="Arial" w:hAnsi="Arial" w:cs="Arial"/>
          <w:b/>
          <w:bCs/>
          <w:spacing w:val="5"/>
          <w:sz w:val="28"/>
          <w:szCs w:val="28"/>
        </w:rPr>
        <w:t>О местной государственной администрации и органах местного самоуправления</w:t>
      </w:r>
    </w:p>
    <w:p w:rsidR="00000000" w:rsidRDefault="00C56F76">
      <w:pPr>
        <w:spacing w:after="200" w:line="276" w:lineRule="auto"/>
        <w:ind w:left="1134" w:right="1134"/>
        <w:jc w:val="center"/>
      </w:pPr>
      <w:r>
        <w:rPr>
          <w:rFonts w:ascii="Arial" w:hAnsi="Arial" w:cs="Arial"/>
          <w:i/>
          <w:iCs/>
        </w:rPr>
        <w:t xml:space="preserve">(В редакции Законов КР от </w:t>
      </w:r>
      <w:hyperlink r:id="rId5" w:history="1">
        <w:r>
          <w:rPr>
            <w:rStyle w:val="a3"/>
            <w:rFonts w:ascii="Arial" w:hAnsi="Arial" w:cs="Arial"/>
            <w:i/>
            <w:iCs/>
            <w:color w:val="000000"/>
            <w:u w:val="none"/>
          </w:rPr>
          <w:t>28 ноября 2022 года № 113</w:t>
        </w:r>
      </w:hyperlink>
      <w:r>
        <w:rPr>
          <w:rFonts w:ascii="Arial" w:hAnsi="Arial" w:cs="Arial"/>
          <w:i/>
          <w:iCs/>
        </w:rPr>
        <w:t xml:space="preserve">, </w:t>
      </w:r>
      <w:hyperlink r:id="rId6" w:history="1">
        <w:r>
          <w:rPr>
            <w:rStyle w:val="a3"/>
            <w:rFonts w:ascii="Arial" w:hAnsi="Arial" w:cs="Arial"/>
            <w:i/>
            <w:iCs/>
            <w:color w:val="000000"/>
            <w:u w:val="none"/>
          </w:rPr>
          <w:t>1 декабря 2022 года № 114</w:t>
        </w:r>
      </w:hyperlink>
      <w:r>
        <w:rPr>
          <w:rFonts w:ascii="Arial" w:hAnsi="Arial" w:cs="Arial"/>
          <w:i/>
          <w:iCs/>
        </w:rPr>
        <w:t>)</w:t>
      </w:r>
    </w:p>
    <w:p w:rsidR="00000000" w:rsidRDefault="00C56F76">
      <w:pPr>
        <w:spacing w:after="200" w:line="276" w:lineRule="auto"/>
        <w:ind w:left="1134" w:right="1134"/>
        <w:jc w:val="center"/>
      </w:pPr>
      <w:r>
        <w:t> </w:t>
      </w:r>
    </w:p>
    <w:p w:rsidR="00000000" w:rsidRDefault="00C56F76">
      <w:pPr>
        <w:spacing w:after="120"/>
        <w:ind w:firstLine="397"/>
        <w:jc w:val="both"/>
      </w:pPr>
      <w:bookmarkStart w:id="1" w:name="st_1"/>
      <w:bookmarkEnd w:id="1"/>
      <w:r>
        <w:rPr>
          <w:rFonts w:ascii="Arial" w:hAnsi="Arial" w:cs="Arial"/>
          <w:b/>
          <w:bCs/>
        </w:rPr>
        <w:t xml:space="preserve">Статья 1. </w:t>
      </w:r>
      <w:r>
        <w:rPr>
          <w:rFonts w:ascii="Arial" w:hAnsi="Arial" w:cs="Arial"/>
          <w:b/>
          <w:bCs/>
        </w:rPr>
        <w:t>Предмет регулирования</w:t>
      </w:r>
    </w:p>
    <w:p w:rsidR="00000000" w:rsidRDefault="00C56F76">
      <w:pPr>
        <w:spacing w:after="120"/>
        <w:ind w:firstLine="397"/>
        <w:jc w:val="both"/>
      </w:pPr>
      <w:r>
        <w:rPr>
          <w:rFonts w:ascii="Arial" w:hAnsi="Arial" w:cs="Arial"/>
        </w:rPr>
        <w:t>1. Настоящий Закон устанавливает порядок организации деятельности местной государственной администрации и органов местного самоуправления, их задачи, функции и полномочия, а также порядок взаимоотношений между ними.</w:t>
      </w:r>
    </w:p>
    <w:p w:rsidR="00000000" w:rsidRDefault="00C56F76">
      <w:pPr>
        <w:spacing w:after="120"/>
        <w:ind w:firstLine="397"/>
        <w:jc w:val="both"/>
      </w:pPr>
      <w:r>
        <w:rPr>
          <w:rFonts w:ascii="Arial" w:hAnsi="Arial" w:cs="Arial"/>
        </w:rPr>
        <w:t xml:space="preserve">2. Другие законы, </w:t>
      </w:r>
      <w:r>
        <w:rPr>
          <w:rFonts w:ascii="Arial" w:hAnsi="Arial" w:cs="Arial"/>
        </w:rPr>
        <w:t>регламентирующие вопросы местной государственной администрации и органов местного самоуправления, применяются в той части, в которой не противоречат настоящему Закону.</w:t>
      </w:r>
    </w:p>
    <w:p w:rsidR="00000000" w:rsidRDefault="00C56F76">
      <w:pPr>
        <w:spacing w:after="120"/>
        <w:ind w:firstLine="397"/>
        <w:jc w:val="both"/>
      </w:pPr>
      <w:r>
        <w:rPr>
          <w:rFonts w:ascii="Arial" w:hAnsi="Arial" w:cs="Arial"/>
        </w:rPr>
        <w:t xml:space="preserve">3. Законами о приграничных, высокогорных, отдаленных территориях могут быть установлены </w:t>
      </w:r>
      <w:r>
        <w:rPr>
          <w:rFonts w:ascii="Arial" w:hAnsi="Arial" w:cs="Arial"/>
        </w:rPr>
        <w:t>особенности функционирования местной государственной администрации и органов местного самоуправления.</w:t>
      </w:r>
    </w:p>
    <w:p w:rsidR="00000000" w:rsidRDefault="00C56F76">
      <w:pPr>
        <w:spacing w:after="120"/>
        <w:ind w:left="397"/>
        <w:jc w:val="both"/>
      </w:pPr>
      <w:r>
        <w:t> </w:t>
      </w:r>
    </w:p>
    <w:p w:rsidR="00000000" w:rsidRDefault="00C56F76">
      <w:pPr>
        <w:spacing w:after="120"/>
        <w:ind w:left="397"/>
        <w:jc w:val="center"/>
      </w:pPr>
      <w:r>
        <w:rPr>
          <w:rFonts w:ascii="Arial" w:hAnsi="Arial" w:cs="Arial"/>
          <w:b/>
          <w:bCs/>
        </w:rPr>
        <w:t>РАЗДЕЛ I</w:t>
      </w:r>
    </w:p>
    <w:p w:rsidR="00000000" w:rsidRDefault="00C56F76">
      <w:pPr>
        <w:spacing w:after="120"/>
        <w:ind w:left="397"/>
        <w:jc w:val="center"/>
      </w:pPr>
      <w:r>
        <w:rPr>
          <w:rFonts w:ascii="Arial" w:hAnsi="Arial" w:cs="Arial"/>
          <w:b/>
          <w:bCs/>
        </w:rPr>
        <w:t>МЕСТНАЯ ГОСУДАРСТВЕННАЯ АДМИНИСТРАЦИЯ</w:t>
      </w:r>
    </w:p>
    <w:p w:rsidR="00000000" w:rsidRDefault="00C56F76">
      <w:pPr>
        <w:spacing w:after="120"/>
        <w:ind w:left="397"/>
        <w:jc w:val="center"/>
      </w:pPr>
      <w:r>
        <w:t> </w:t>
      </w:r>
    </w:p>
    <w:p w:rsidR="00000000" w:rsidRDefault="00C56F76">
      <w:pPr>
        <w:spacing w:after="120"/>
        <w:ind w:left="397"/>
        <w:jc w:val="center"/>
      </w:pPr>
      <w:r>
        <w:rPr>
          <w:rFonts w:ascii="Arial" w:hAnsi="Arial" w:cs="Arial"/>
          <w:b/>
          <w:bCs/>
        </w:rPr>
        <w:t>Глава 1. Общие положения и принципы</w:t>
      </w:r>
    </w:p>
    <w:p w:rsidR="00000000" w:rsidRDefault="00C56F76">
      <w:pPr>
        <w:spacing w:after="120"/>
        <w:ind w:left="397"/>
        <w:jc w:val="center"/>
      </w:pPr>
      <w:r>
        <w:t> </w:t>
      </w:r>
    </w:p>
    <w:p w:rsidR="00000000" w:rsidRDefault="00C56F76">
      <w:pPr>
        <w:spacing w:after="120"/>
        <w:ind w:left="397"/>
        <w:jc w:val="both"/>
      </w:pPr>
      <w:bookmarkStart w:id="2" w:name="st_2"/>
      <w:bookmarkEnd w:id="2"/>
      <w:r>
        <w:rPr>
          <w:rFonts w:ascii="Arial" w:hAnsi="Arial" w:cs="Arial"/>
          <w:b/>
          <w:bCs/>
        </w:rPr>
        <w:t>Статья 2. Местная государственная администрация</w:t>
      </w:r>
    </w:p>
    <w:p w:rsidR="00000000" w:rsidRDefault="00C56F76">
      <w:pPr>
        <w:spacing w:after="120"/>
        <w:ind w:firstLine="397"/>
        <w:jc w:val="both"/>
      </w:pPr>
      <w:r>
        <w:rPr>
          <w:rFonts w:ascii="Arial" w:hAnsi="Arial" w:cs="Arial"/>
        </w:rPr>
        <w:t>1. Местная госуда</w:t>
      </w:r>
      <w:r>
        <w:rPr>
          <w:rFonts w:ascii="Arial" w:hAnsi="Arial" w:cs="Arial"/>
        </w:rPr>
        <w:t>рственная администрация осуществляет исполнительную власть в районе.</w:t>
      </w:r>
    </w:p>
    <w:p w:rsidR="00000000" w:rsidRDefault="00C56F76">
      <w:pPr>
        <w:spacing w:after="120"/>
        <w:ind w:firstLine="397"/>
        <w:jc w:val="both"/>
      </w:pPr>
      <w:r>
        <w:rPr>
          <w:rFonts w:ascii="Arial" w:hAnsi="Arial" w:cs="Arial"/>
        </w:rPr>
        <w:t>2. Местная государственная администрация - подчиненный Президенту Кыргызской Республики (далее - Президент) и Кабинету Министров Кыргызской Республики (далее - Кабинет Министров) государс</w:t>
      </w:r>
      <w:r>
        <w:rPr>
          <w:rFonts w:ascii="Arial" w:hAnsi="Arial" w:cs="Arial"/>
        </w:rPr>
        <w:t xml:space="preserve">твенный орган исполнительной власти, обеспечивающий на соответствующей территории согласованную деятельность территориальных подразделений государственных органов исполнительной власти, их взаимодействие с органами местного самоуправления </w:t>
      </w:r>
      <w:r>
        <w:rPr>
          <w:rFonts w:ascii="Arial" w:hAnsi="Arial" w:cs="Arial"/>
        </w:rPr>
        <w:lastRenderedPageBreak/>
        <w:t xml:space="preserve">и осуществляющий </w:t>
      </w:r>
      <w:r>
        <w:rPr>
          <w:rFonts w:ascii="Arial" w:hAnsi="Arial" w:cs="Arial"/>
        </w:rPr>
        <w:t>государственный контроль за исполнением делегированных полномочий.</w:t>
      </w:r>
    </w:p>
    <w:p w:rsidR="00000000" w:rsidRDefault="00C56F76">
      <w:pPr>
        <w:spacing w:after="120"/>
        <w:ind w:firstLine="397"/>
        <w:jc w:val="both"/>
      </w:pPr>
      <w:r>
        <w:rPr>
          <w:rFonts w:ascii="Arial" w:hAnsi="Arial" w:cs="Arial"/>
        </w:rPr>
        <w:t>3. Для рассмотрения вопросов исполнительно-распорядительной деятельности в местной государственной администрации создается консультативно-совещательный орган - коллегия. В состав коллегии в</w:t>
      </w:r>
      <w:r>
        <w:rPr>
          <w:rFonts w:ascii="Arial" w:hAnsi="Arial" w:cs="Arial"/>
        </w:rPr>
        <w:t>ходят глава местной государственной администрации, его заместители и другие должностные лица государственных органов и органов местного самоуправления, определяемые главой местной государственной администрации.</w:t>
      </w:r>
    </w:p>
    <w:p w:rsidR="00000000" w:rsidRDefault="00C56F76">
      <w:pPr>
        <w:spacing w:after="120"/>
        <w:ind w:firstLine="397"/>
        <w:jc w:val="both"/>
      </w:pPr>
      <w:r>
        <w:rPr>
          <w:rFonts w:ascii="Arial" w:hAnsi="Arial" w:cs="Arial"/>
        </w:rPr>
        <w:t xml:space="preserve">4. Местная государственная </w:t>
      </w:r>
      <w:r>
        <w:rPr>
          <w:rFonts w:ascii="Arial" w:hAnsi="Arial" w:cs="Arial"/>
        </w:rPr>
        <w:t>администрация в своей деятельности подотчетна Президенту и Кабинету Министров.</w:t>
      </w:r>
    </w:p>
    <w:p w:rsidR="00000000" w:rsidRDefault="00C56F76">
      <w:pPr>
        <w:spacing w:after="120"/>
        <w:ind w:firstLine="397"/>
        <w:jc w:val="both"/>
      </w:pPr>
      <w:r>
        <w:t> </w:t>
      </w:r>
    </w:p>
    <w:p w:rsidR="00000000" w:rsidRDefault="00C56F76">
      <w:pPr>
        <w:spacing w:after="120"/>
        <w:ind w:firstLine="397"/>
        <w:jc w:val="both"/>
      </w:pPr>
      <w:bookmarkStart w:id="3" w:name="st_3"/>
      <w:bookmarkEnd w:id="3"/>
      <w:r>
        <w:rPr>
          <w:rFonts w:ascii="Arial" w:hAnsi="Arial" w:cs="Arial"/>
          <w:b/>
          <w:bCs/>
        </w:rPr>
        <w:t>Статья 3. Общие принципы деятельности местной государственной администрации</w:t>
      </w:r>
    </w:p>
    <w:p w:rsidR="00000000" w:rsidRDefault="00C56F76">
      <w:pPr>
        <w:spacing w:after="120"/>
        <w:ind w:firstLine="397"/>
        <w:jc w:val="both"/>
      </w:pPr>
      <w:r>
        <w:rPr>
          <w:rFonts w:ascii="Arial" w:hAnsi="Arial" w:cs="Arial"/>
        </w:rPr>
        <w:t>Местная государственная администрация осуществляют свою деятельность на принципах:</w:t>
      </w:r>
    </w:p>
    <w:p w:rsidR="00000000" w:rsidRDefault="00C56F76">
      <w:pPr>
        <w:spacing w:after="120"/>
        <w:ind w:firstLine="397"/>
        <w:jc w:val="both"/>
      </w:pPr>
      <w:r>
        <w:rPr>
          <w:rFonts w:ascii="Arial" w:hAnsi="Arial" w:cs="Arial"/>
        </w:rPr>
        <w:t xml:space="preserve">1) законности и </w:t>
      </w:r>
      <w:r>
        <w:rPr>
          <w:rFonts w:ascii="Arial" w:hAnsi="Arial" w:cs="Arial"/>
        </w:rPr>
        <w:t>социальной справедливости;</w:t>
      </w:r>
    </w:p>
    <w:p w:rsidR="00000000" w:rsidRDefault="00C56F76">
      <w:pPr>
        <w:spacing w:after="120"/>
        <w:ind w:firstLine="397"/>
        <w:jc w:val="both"/>
      </w:pPr>
      <w:r>
        <w:rPr>
          <w:rFonts w:ascii="Arial" w:hAnsi="Arial" w:cs="Arial"/>
        </w:rPr>
        <w:t>2) защиты прав и охраняемых законом интересов граждан и местных сообществ;</w:t>
      </w:r>
    </w:p>
    <w:p w:rsidR="00000000" w:rsidRDefault="00C56F76">
      <w:pPr>
        <w:spacing w:after="120"/>
        <w:ind w:firstLine="397"/>
        <w:jc w:val="both"/>
      </w:pPr>
      <w:r>
        <w:rPr>
          <w:rFonts w:ascii="Arial" w:hAnsi="Arial" w:cs="Arial"/>
        </w:rPr>
        <w:t>3) сочетания общегосударственных и местных интересов;</w:t>
      </w:r>
    </w:p>
    <w:p w:rsidR="00000000" w:rsidRDefault="00C56F76">
      <w:pPr>
        <w:spacing w:after="120"/>
        <w:ind w:firstLine="397"/>
        <w:jc w:val="both"/>
      </w:pPr>
      <w:r>
        <w:rPr>
          <w:rFonts w:ascii="Arial" w:hAnsi="Arial" w:cs="Arial"/>
        </w:rPr>
        <w:t>4) открытости и гласности в решении вопросов;</w:t>
      </w:r>
    </w:p>
    <w:p w:rsidR="00000000" w:rsidRDefault="00C56F76">
      <w:pPr>
        <w:spacing w:after="120"/>
        <w:ind w:firstLine="397"/>
        <w:jc w:val="both"/>
      </w:pPr>
      <w:r>
        <w:rPr>
          <w:rFonts w:ascii="Arial" w:hAnsi="Arial" w:cs="Arial"/>
        </w:rPr>
        <w:t>5) ответственности за результаты своей деятельности пе</w:t>
      </w:r>
      <w:r>
        <w:rPr>
          <w:rFonts w:ascii="Arial" w:hAnsi="Arial" w:cs="Arial"/>
        </w:rPr>
        <w:t>ред государством, органами местного самоуправления и населением;</w:t>
      </w:r>
    </w:p>
    <w:p w:rsidR="00000000" w:rsidRDefault="00C56F76">
      <w:pPr>
        <w:spacing w:after="120"/>
        <w:ind w:firstLine="397"/>
        <w:jc w:val="both"/>
      </w:pPr>
      <w:r>
        <w:rPr>
          <w:rFonts w:ascii="Arial" w:hAnsi="Arial" w:cs="Arial"/>
        </w:rPr>
        <w:t>6) разграничения функций и полномочий местной государственной администрации и органа местного самоуправления.</w:t>
      </w:r>
    </w:p>
    <w:p w:rsidR="00000000" w:rsidRDefault="00C56F76">
      <w:pPr>
        <w:spacing w:after="120"/>
        <w:ind w:firstLine="397"/>
        <w:jc w:val="both"/>
      </w:pPr>
      <w:r>
        <w:t> </w:t>
      </w:r>
    </w:p>
    <w:p w:rsidR="00000000" w:rsidRDefault="00C56F76">
      <w:pPr>
        <w:spacing w:after="120"/>
        <w:ind w:firstLine="397"/>
        <w:jc w:val="both"/>
      </w:pPr>
      <w:bookmarkStart w:id="4" w:name="st_4"/>
      <w:bookmarkEnd w:id="4"/>
      <w:r>
        <w:rPr>
          <w:rFonts w:ascii="Arial" w:hAnsi="Arial" w:cs="Arial"/>
          <w:b/>
          <w:bCs/>
        </w:rPr>
        <w:t>Статья 4. Взаимоотношения местной государственной администрации с территориальн</w:t>
      </w:r>
      <w:r>
        <w:rPr>
          <w:rFonts w:ascii="Arial" w:hAnsi="Arial" w:cs="Arial"/>
          <w:b/>
          <w:bCs/>
        </w:rPr>
        <w:t>ыми органами статистики, национальной безопасности, прокуратуры и судами</w:t>
      </w:r>
    </w:p>
    <w:p w:rsidR="00000000" w:rsidRDefault="00C56F76">
      <w:pPr>
        <w:spacing w:after="120"/>
        <w:ind w:firstLine="397"/>
        <w:jc w:val="both"/>
      </w:pPr>
      <w:r>
        <w:rPr>
          <w:rFonts w:ascii="Arial" w:hAnsi="Arial" w:cs="Arial"/>
        </w:rPr>
        <w:t xml:space="preserve">Взаимоотношения местной государственной администрации с территориальными органами статистики, национальной безопасности, прокуратуры и судами осуществляются в соответствии с законами </w:t>
      </w:r>
      <w:r>
        <w:rPr>
          <w:rFonts w:ascii="Arial" w:hAnsi="Arial" w:cs="Arial"/>
        </w:rPr>
        <w:t>об этих органах и принимаемыми на их основе решениями Президента и Кабинета Министров.</w:t>
      </w:r>
    </w:p>
    <w:p w:rsidR="00000000" w:rsidRDefault="00C56F76">
      <w:pPr>
        <w:spacing w:after="120"/>
        <w:ind w:firstLine="397"/>
        <w:jc w:val="both"/>
      </w:pPr>
      <w:r>
        <w:t> </w:t>
      </w:r>
    </w:p>
    <w:p w:rsidR="00000000" w:rsidRDefault="00C56F76">
      <w:pPr>
        <w:spacing w:after="120"/>
        <w:ind w:firstLine="397"/>
        <w:jc w:val="both"/>
      </w:pPr>
      <w:bookmarkStart w:id="5" w:name="st_5"/>
      <w:bookmarkEnd w:id="5"/>
      <w:r>
        <w:rPr>
          <w:rFonts w:ascii="Arial" w:hAnsi="Arial" w:cs="Arial"/>
          <w:b/>
          <w:bCs/>
        </w:rPr>
        <w:t>Статья 5. Взаимоотношения местной государственной администрации с органами местного самоуправления</w:t>
      </w:r>
    </w:p>
    <w:p w:rsidR="00000000" w:rsidRDefault="00C56F76">
      <w:pPr>
        <w:spacing w:after="120"/>
        <w:ind w:firstLine="397"/>
        <w:jc w:val="both"/>
      </w:pPr>
      <w:r>
        <w:rPr>
          <w:rFonts w:ascii="Arial" w:hAnsi="Arial" w:cs="Arial"/>
        </w:rPr>
        <w:t>1. Местная государственная администрация осуществляет свою деятельно</w:t>
      </w:r>
      <w:r>
        <w:rPr>
          <w:rFonts w:ascii="Arial" w:hAnsi="Arial" w:cs="Arial"/>
        </w:rPr>
        <w:t>сть во взаимодействии с органами местного самоуправления соответствующей территории, создавая условия для реализации гражданами конституционного нрава на участие в управлении вопросами государственного и местного значения.</w:t>
      </w:r>
    </w:p>
    <w:p w:rsidR="00000000" w:rsidRDefault="00C56F76">
      <w:pPr>
        <w:spacing w:after="120"/>
        <w:ind w:firstLine="397"/>
        <w:jc w:val="both"/>
      </w:pPr>
      <w:r>
        <w:rPr>
          <w:rFonts w:ascii="Arial" w:hAnsi="Arial" w:cs="Arial"/>
        </w:rPr>
        <w:t>2. В случае принятия органами мес</w:t>
      </w:r>
      <w:r>
        <w:rPr>
          <w:rFonts w:ascii="Arial" w:hAnsi="Arial" w:cs="Arial"/>
        </w:rPr>
        <w:t>тного самоуправления решений, не соответствующих законам, актам Президента и Кабинета Министров, глава местной государственной администрации вносит в соответствующий орган местного самоуправления, принявший такое решение, представление об устранении допуще</w:t>
      </w:r>
      <w:r>
        <w:rPr>
          <w:rFonts w:ascii="Arial" w:hAnsi="Arial" w:cs="Arial"/>
        </w:rPr>
        <w:t xml:space="preserve">нных нарушений, которое должно быть рассмотрено в </w:t>
      </w:r>
      <w:r>
        <w:rPr>
          <w:rFonts w:ascii="Arial" w:hAnsi="Arial" w:cs="Arial"/>
        </w:rPr>
        <w:lastRenderedPageBreak/>
        <w:t>месячный срок с вынесением решения. В случае неудовлетворения представления главы местной государственной администрации глава местной государственной администрации обжалует это решение органа местного самоу</w:t>
      </w:r>
      <w:r>
        <w:rPr>
          <w:rFonts w:ascii="Arial" w:hAnsi="Arial" w:cs="Arial"/>
        </w:rPr>
        <w:t>правления в суде</w:t>
      </w:r>
    </w:p>
    <w:p w:rsidR="00000000" w:rsidRDefault="00C56F76">
      <w:pPr>
        <w:spacing w:after="120"/>
        <w:ind w:firstLine="397"/>
        <w:jc w:val="both"/>
      </w:pPr>
      <w:r>
        <w:t> </w:t>
      </w:r>
    </w:p>
    <w:p w:rsidR="00000000" w:rsidRDefault="00C56F76">
      <w:pPr>
        <w:spacing w:after="120"/>
        <w:ind w:firstLine="397"/>
        <w:jc w:val="center"/>
      </w:pPr>
      <w:r>
        <w:rPr>
          <w:rFonts w:ascii="Arial" w:hAnsi="Arial" w:cs="Arial"/>
          <w:b/>
          <w:bCs/>
        </w:rPr>
        <w:t>Глава 2. Структура и организационные основы деятельности местной государственной администрации</w:t>
      </w:r>
    </w:p>
    <w:p w:rsidR="00000000" w:rsidRDefault="00C56F76">
      <w:pPr>
        <w:spacing w:after="120"/>
        <w:ind w:firstLine="397"/>
        <w:jc w:val="both"/>
      </w:pPr>
      <w:r>
        <w:t> </w:t>
      </w:r>
    </w:p>
    <w:p w:rsidR="00000000" w:rsidRDefault="00C56F76">
      <w:pPr>
        <w:spacing w:after="120"/>
        <w:ind w:firstLine="397"/>
        <w:jc w:val="both"/>
      </w:pPr>
      <w:bookmarkStart w:id="6" w:name="st_6"/>
      <w:bookmarkEnd w:id="6"/>
      <w:r>
        <w:rPr>
          <w:rFonts w:ascii="Arial" w:hAnsi="Arial" w:cs="Arial"/>
          <w:b/>
          <w:bCs/>
        </w:rPr>
        <w:t>Статья 6. Структура и штат аппарата местной государственной администрации</w:t>
      </w:r>
    </w:p>
    <w:p w:rsidR="00000000" w:rsidRDefault="00C56F76">
      <w:pPr>
        <w:spacing w:after="120"/>
        <w:ind w:firstLine="397"/>
        <w:jc w:val="both"/>
      </w:pPr>
      <w:r>
        <w:rPr>
          <w:rFonts w:ascii="Arial" w:hAnsi="Arial" w:cs="Arial"/>
        </w:rPr>
        <w:t>1. Типовая структура и предельная штатная численность аппарата мес</w:t>
      </w:r>
      <w:r>
        <w:rPr>
          <w:rFonts w:ascii="Arial" w:hAnsi="Arial" w:cs="Arial"/>
        </w:rPr>
        <w:t>тной государственной администрации утверждаются Кабинетом Министров.</w:t>
      </w:r>
    </w:p>
    <w:p w:rsidR="00000000" w:rsidRDefault="00C56F76">
      <w:pPr>
        <w:spacing w:after="120"/>
        <w:ind w:firstLine="397"/>
        <w:jc w:val="both"/>
      </w:pPr>
      <w:r>
        <w:rPr>
          <w:rFonts w:ascii="Arial" w:hAnsi="Arial" w:cs="Arial"/>
        </w:rPr>
        <w:t>2. Местная государственная администрация обладает статусом юридического лица и вправе самостоятельно решать вопросы, отнесенные настоящим Законом и другими нормативными правовыми актами к</w:t>
      </w:r>
      <w:r>
        <w:rPr>
          <w:rFonts w:ascii="Arial" w:hAnsi="Arial" w:cs="Arial"/>
        </w:rPr>
        <w:t xml:space="preserve"> ее компетенции.</w:t>
      </w:r>
    </w:p>
    <w:p w:rsidR="00000000" w:rsidRDefault="00C56F76">
      <w:pPr>
        <w:spacing w:after="120"/>
        <w:ind w:firstLine="397"/>
        <w:jc w:val="both"/>
      </w:pPr>
      <w:r>
        <w:t> </w:t>
      </w:r>
    </w:p>
    <w:p w:rsidR="00000000" w:rsidRDefault="00C56F76">
      <w:pPr>
        <w:spacing w:after="120"/>
        <w:ind w:firstLine="397"/>
        <w:jc w:val="both"/>
      </w:pPr>
      <w:bookmarkStart w:id="7" w:name="st_7"/>
      <w:bookmarkEnd w:id="7"/>
      <w:r>
        <w:rPr>
          <w:rFonts w:ascii="Arial" w:hAnsi="Arial" w:cs="Arial"/>
          <w:b/>
          <w:bCs/>
        </w:rPr>
        <w:t>Статья 7. Компетенция местной государственной администрации</w:t>
      </w:r>
    </w:p>
    <w:p w:rsidR="00000000" w:rsidRDefault="00C56F76">
      <w:pPr>
        <w:spacing w:after="120"/>
        <w:ind w:firstLine="397"/>
        <w:jc w:val="both"/>
      </w:pPr>
      <w:r>
        <w:rPr>
          <w:rFonts w:ascii="Arial" w:hAnsi="Arial" w:cs="Arial"/>
        </w:rPr>
        <w:t>Местная государственная администрация на территории соответствующего района:</w:t>
      </w:r>
    </w:p>
    <w:p w:rsidR="00000000" w:rsidRDefault="00C56F76">
      <w:pPr>
        <w:spacing w:after="120"/>
        <w:ind w:firstLine="397"/>
        <w:jc w:val="both"/>
      </w:pPr>
      <w:r>
        <w:rPr>
          <w:rFonts w:ascii="Arial" w:hAnsi="Arial" w:cs="Arial"/>
        </w:rPr>
        <w:t>1) осуществляет исполнительную власть;</w:t>
      </w:r>
    </w:p>
    <w:p w:rsidR="00000000" w:rsidRDefault="00C56F76">
      <w:pPr>
        <w:spacing w:after="120"/>
        <w:ind w:firstLine="397"/>
        <w:jc w:val="both"/>
      </w:pPr>
      <w:r>
        <w:rPr>
          <w:rFonts w:ascii="Arial" w:hAnsi="Arial" w:cs="Arial"/>
        </w:rPr>
        <w:t xml:space="preserve">2) обеспечивает исполнение </w:t>
      </w:r>
      <w:hyperlink r:id="rId7" w:history="1">
        <w:r>
          <w:rPr>
            <w:rStyle w:val="a3"/>
            <w:color w:val="000000"/>
            <w:u w:val="none"/>
          </w:rPr>
          <w:t>Конституции</w:t>
        </w:r>
      </w:hyperlink>
      <w:r>
        <w:rPr>
          <w:rFonts w:ascii="Arial" w:hAnsi="Arial" w:cs="Arial"/>
        </w:rPr>
        <w:t xml:space="preserve"> Кыргызской Республики (далее -Конституция), законов, актов Президента и Кабинета Министров, Председателя Кабинета Министров;</w:t>
      </w:r>
    </w:p>
    <w:p w:rsidR="00000000" w:rsidRDefault="00C56F76">
      <w:pPr>
        <w:spacing w:after="120"/>
        <w:ind w:firstLine="397"/>
        <w:jc w:val="both"/>
      </w:pPr>
      <w:r>
        <w:rPr>
          <w:rFonts w:ascii="Arial" w:hAnsi="Arial" w:cs="Arial"/>
        </w:rPr>
        <w:t>3) при участии исполнительных органов местного самоуправления разрабатывает и вносит на утверждение районного кенеша пр</w:t>
      </w:r>
      <w:r>
        <w:rPr>
          <w:rFonts w:ascii="Arial" w:hAnsi="Arial" w:cs="Arial"/>
        </w:rPr>
        <w:t>ограмму социально - экономического развития и социальной защиты населения, организует ее исполнение и отчитывается перед Кабинетом Министров, а также информирует соответствующий районный кенеш о выполнении этой программы;</w:t>
      </w:r>
    </w:p>
    <w:p w:rsidR="00000000" w:rsidRDefault="00C56F76">
      <w:pPr>
        <w:spacing w:after="120"/>
        <w:ind w:firstLine="397"/>
        <w:jc w:val="both"/>
      </w:pPr>
      <w:r>
        <w:rPr>
          <w:rFonts w:ascii="Arial" w:hAnsi="Arial" w:cs="Arial"/>
        </w:rPr>
        <w:t>4) осуществляет меры по обеспечени</w:t>
      </w:r>
      <w:r>
        <w:rPr>
          <w:rFonts w:ascii="Arial" w:hAnsi="Arial" w:cs="Arial"/>
        </w:rPr>
        <w:t>ю законности, прав и свобод граждан, охране общественного порядка, борьбе с преступностью;</w:t>
      </w:r>
    </w:p>
    <w:p w:rsidR="00000000" w:rsidRDefault="00C56F76">
      <w:pPr>
        <w:spacing w:after="120"/>
        <w:ind w:firstLine="397"/>
        <w:jc w:val="both"/>
      </w:pPr>
      <w:r>
        <w:rPr>
          <w:rFonts w:ascii="Arial" w:hAnsi="Arial" w:cs="Arial"/>
        </w:rPr>
        <w:t>5) обеспечивает соблюдение прав граждан, в том числе соблюдение прав и законных интересов детей;</w:t>
      </w:r>
    </w:p>
    <w:p w:rsidR="00000000" w:rsidRDefault="00C56F76">
      <w:pPr>
        <w:spacing w:after="120"/>
        <w:ind w:firstLine="397"/>
        <w:jc w:val="both"/>
      </w:pPr>
      <w:r>
        <w:rPr>
          <w:rFonts w:ascii="Arial" w:hAnsi="Arial" w:cs="Arial"/>
        </w:rPr>
        <w:t>6) обеспечивает выполнение бюджетно-финансовой, ценовой, тарифной, и</w:t>
      </w:r>
      <w:r>
        <w:rPr>
          <w:rFonts w:ascii="Arial" w:hAnsi="Arial" w:cs="Arial"/>
        </w:rPr>
        <w:t>нвестиционной, внешнеэкономической, налоговой и таможенной политики;</w:t>
      </w:r>
    </w:p>
    <w:p w:rsidR="00000000" w:rsidRDefault="00C56F76">
      <w:pPr>
        <w:spacing w:after="120"/>
        <w:ind w:firstLine="397"/>
        <w:jc w:val="both"/>
      </w:pPr>
      <w:r>
        <w:rPr>
          <w:rFonts w:ascii="Arial" w:hAnsi="Arial" w:cs="Arial"/>
        </w:rPr>
        <w:t>7) обеспечивает проведение единой антимонопольной и конкурентной политики;</w:t>
      </w:r>
    </w:p>
    <w:p w:rsidR="00000000" w:rsidRDefault="00C56F76">
      <w:pPr>
        <w:spacing w:after="120"/>
        <w:ind w:firstLine="397"/>
        <w:jc w:val="both"/>
      </w:pPr>
      <w:r>
        <w:rPr>
          <w:rFonts w:ascii="Arial" w:hAnsi="Arial" w:cs="Arial"/>
        </w:rPr>
        <w:t>8) обеспечивает проведение государственной политики в социально-экономической сфере, молодежной политики, полити</w:t>
      </w:r>
      <w:r>
        <w:rPr>
          <w:rFonts w:ascii="Arial" w:hAnsi="Arial" w:cs="Arial"/>
        </w:rPr>
        <w:t>ки в области культуры, искусства, туризма, спорта, науки, интеллектуальной собственности, образования, здравоохранения, труда, занятости и миграции, межэтнических отношений, защиты детей и гендерного равенства, социального обеспечения, охраны природы, экол</w:t>
      </w:r>
      <w:r>
        <w:rPr>
          <w:rFonts w:ascii="Arial" w:hAnsi="Arial" w:cs="Arial"/>
        </w:rPr>
        <w:t>огической безопасности и природопользования, управления земельными ресурсами, архитектурной, градостроительной и строительной деятельности, государственной и муниципальной службы, развития государственного языка;</w:t>
      </w:r>
    </w:p>
    <w:p w:rsidR="00000000" w:rsidRDefault="00C56F76">
      <w:pPr>
        <w:spacing w:after="120"/>
        <w:ind w:firstLine="397"/>
        <w:jc w:val="both"/>
      </w:pPr>
      <w:r>
        <w:rPr>
          <w:rFonts w:ascii="Arial" w:hAnsi="Arial" w:cs="Arial"/>
        </w:rPr>
        <w:lastRenderedPageBreak/>
        <w:t>9) по вопросам, касающимся ее ведения, обес</w:t>
      </w:r>
      <w:r>
        <w:rPr>
          <w:rFonts w:ascii="Arial" w:hAnsi="Arial" w:cs="Arial"/>
        </w:rPr>
        <w:t>печивает выполнение международных договоров, вступивших в силу в соответствии с законодательством Кыргызской Республики;</w:t>
      </w:r>
    </w:p>
    <w:p w:rsidR="00000000" w:rsidRDefault="00C56F76">
      <w:pPr>
        <w:spacing w:after="120"/>
        <w:ind w:firstLine="397"/>
        <w:jc w:val="both"/>
      </w:pPr>
      <w:r>
        <w:rPr>
          <w:rFonts w:ascii="Arial" w:hAnsi="Arial" w:cs="Arial"/>
        </w:rPr>
        <w:t>10) осуществляет меры по обеспечению равных условий развития всех форм собственности и их защите;</w:t>
      </w:r>
    </w:p>
    <w:p w:rsidR="00000000" w:rsidRDefault="00C56F76">
      <w:pPr>
        <w:spacing w:after="120"/>
        <w:ind w:firstLine="397"/>
        <w:jc w:val="both"/>
      </w:pPr>
      <w:r>
        <w:rPr>
          <w:rFonts w:ascii="Arial" w:hAnsi="Arial" w:cs="Arial"/>
        </w:rPr>
        <w:t>11) обеспечивает реализацию националь</w:t>
      </w:r>
      <w:r>
        <w:rPr>
          <w:rFonts w:ascii="Arial" w:hAnsi="Arial" w:cs="Arial"/>
        </w:rPr>
        <w:t>ных и общегосударственных программ;</w:t>
      </w:r>
    </w:p>
    <w:p w:rsidR="00000000" w:rsidRDefault="00C56F76">
      <w:pPr>
        <w:spacing w:after="120"/>
        <w:ind w:firstLine="397"/>
        <w:jc w:val="both"/>
      </w:pPr>
      <w:r>
        <w:rPr>
          <w:rFonts w:ascii="Arial" w:hAnsi="Arial" w:cs="Arial"/>
        </w:rPr>
        <w:t>12) заслушивает отчеты руководителей территориальных подразделений государственных органов исполнительной власти, за исключением органов статистики, национальной безопасности, внутренних дел и местных органов военного уп</w:t>
      </w:r>
      <w:r>
        <w:rPr>
          <w:rFonts w:ascii="Arial" w:hAnsi="Arial" w:cs="Arial"/>
        </w:rPr>
        <w:t>равления, а также глав исполнительных органов местного самоуправления в части делегированных им государственных полномочий;</w:t>
      </w:r>
    </w:p>
    <w:p w:rsidR="00000000" w:rsidRDefault="00C56F76">
      <w:pPr>
        <w:spacing w:after="120"/>
        <w:ind w:firstLine="397"/>
        <w:jc w:val="both"/>
      </w:pPr>
      <w:r>
        <w:rPr>
          <w:rFonts w:ascii="Arial" w:hAnsi="Arial" w:cs="Arial"/>
        </w:rPr>
        <w:t>13) образовывает консультативно-совещательные органы;</w:t>
      </w:r>
    </w:p>
    <w:p w:rsidR="00000000" w:rsidRDefault="00C56F76">
      <w:pPr>
        <w:spacing w:after="120"/>
        <w:ind w:firstLine="397"/>
        <w:jc w:val="both"/>
      </w:pPr>
      <w:r>
        <w:rPr>
          <w:rFonts w:ascii="Arial" w:hAnsi="Arial" w:cs="Arial"/>
        </w:rPr>
        <w:t>14) проводит работу по развитию свободных экономических зон;</w:t>
      </w:r>
    </w:p>
    <w:p w:rsidR="00000000" w:rsidRDefault="00C56F76">
      <w:pPr>
        <w:spacing w:after="120"/>
        <w:ind w:firstLine="397"/>
        <w:jc w:val="both"/>
      </w:pPr>
      <w:r>
        <w:rPr>
          <w:rFonts w:ascii="Arial" w:hAnsi="Arial" w:cs="Arial"/>
        </w:rPr>
        <w:t>15) учреждает Поч</w:t>
      </w:r>
      <w:r>
        <w:rPr>
          <w:rFonts w:ascii="Arial" w:hAnsi="Arial" w:cs="Arial"/>
        </w:rPr>
        <w:t>етную грамоту и иные награды местной государственной администрации, определяет основания и порядок награждения ими;</w:t>
      </w:r>
    </w:p>
    <w:p w:rsidR="00000000" w:rsidRDefault="00C56F76">
      <w:pPr>
        <w:spacing w:after="120"/>
        <w:ind w:firstLine="397"/>
        <w:jc w:val="both"/>
      </w:pPr>
      <w:r>
        <w:rPr>
          <w:rFonts w:ascii="Arial" w:hAnsi="Arial" w:cs="Arial"/>
        </w:rPr>
        <w:t>16) обеспечивает взаимодействие с гражданским обществом и средствами массовой информации;</w:t>
      </w:r>
    </w:p>
    <w:p w:rsidR="00000000" w:rsidRDefault="00C56F76">
      <w:pPr>
        <w:spacing w:after="120"/>
        <w:ind w:firstLine="397"/>
        <w:jc w:val="both"/>
      </w:pPr>
      <w:r>
        <w:rPr>
          <w:rFonts w:ascii="Arial" w:hAnsi="Arial" w:cs="Arial"/>
        </w:rPr>
        <w:t>17) привлекает инвестиции и гранты для развития те</w:t>
      </w:r>
      <w:r>
        <w:rPr>
          <w:rFonts w:ascii="Arial" w:hAnsi="Arial" w:cs="Arial"/>
        </w:rPr>
        <w:t>рритории, заключает соответствующие договоры в рамках компетенции, установленной законодательством;</w:t>
      </w:r>
    </w:p>
    <w:p w:rsidR="00000000" w:rsidRDefault="00C56F76">
      <w:pPr>
        <w:spacing w:after="120"/>
        <w:ind w:firstLine="397"/>
        <w:jc w:val="both"/>
      </w:pPr>
      <w:r>
        <w:rPr>
          <w:rFonts w:ascii="Arial" w:hAnsi="Arial" w:cs="Arial"/>
        </w:rPr>
        <w:t>18) координирует работу правоохранительных органов;</w:t>
      </w:r>
    </w:p>
    <w:p w:rsidR="00000000" w:rsidRDefault="00C56F76">
      <w:pPr>
        <w:spacing w:after="120"/>
        <w:ind w:firstLine="397"/>
        <w:jc w:val="both"/>
      </w:pPr>
      <w:r>
        <w:rPr>
          <w:rFonts w:ascii="Arial" w:hAnsi="Arial" w:cs="Arial"/>
        </w:rPr>
        <w:t xml:space="preserve">19) координирует и осуществляет мероприятия по предотвращению чрезвычайных ситуаций, стихийных бедствий </w:t>
      </w:r>
      <w:r>
        <w:rPr>
          <w:rFonts w:ascii="Arial" w:hAnsi="Arial" w:cs="Arial"/>
        </w:rPr>
        <w:t>и ликвидации их последствий;</w:t>
      </w:r>
    </w:p>
    <w:p w:rsidR="00000000" w:rsidRDefault="00C56F76">
      <w:pPr>
        <w:spacing w:after="120"/>
        <w:ind w:firstLine="397"/>
        <w:jc w:val="both"/>
      </w:pPr>
      <w:r>
        <w:rPr>
          <w:rFonts w:ascii="Arial" w:hAnsi="Arial" w:cs="Arial"/>
        </w:rPr>
        <w:t>20) осуществляет мероприятия по предупреждению и предотвращению межэтнических конфликтов;</w:t>
      </w:r>
    </w:p>
    <w:p w:rsidR="00000000" w:rsidRDefault="00C56F76">
      <w:pPr>
        <w:spacing w:after="120"/>
        <w:ind w:firstLine="397"/>
        <w:jc w:val="both"/>
      </w:pPr>
      <w:r>
        <w:rPr>
          <w:rFonts w:ascii="Arial" w:hAnsi="Arial" w:cs="Arial"/>
        </w:rPr>
        <w:t>21) оказывает организационное и материально-техническое содействие территориальным избирательным комиссиям в реализации ими своих полномо</w:t>
      </w:r>
      <w:r>
        <w:rPr>
          <w:rFonts w:ascii="Arial" w:hAnsi="Arial" w:cs="Arial"/>
        </w:rPr>
        <w:t>чий в порядке, установленном законодательством;</w:t>
      </w:r>
    </w:p>
    <w:p w:rsidR="00000000" w:rsidRDefault="00C56F76">
      <w:pPr>
        <w:spacing w:after="120"/>
        <w:ind w:firstLine="397"/>
        <w:jc w:val="both"/>
      </w:pPr>
      <w:r>
        <w:rPr>
          <w:rFonts w:ascii="Arial" w:hAnsi="Arial" w:cs="Arial"/>
        </w:rPr>
        <w:t>22) переводит земли из одной категории в другие в соответствии с земельным законодательством;</w:t>
      </w:r>
    </w:p>
    <w:p w:rsidR="00000000" w:rsidRDefault="00C56F76">
      <w:pPr>
        <w:spacing w:after="120"/>
        <w:ind w:firstLine="397"/>
        <w:jc w:val="both"/>
      </w:pPr>
      <w:r>
        <w:rPr>
          <w:rFonts w:ascii="Arial" w:hAnsi="Arial" w:cs="Arial"/>
        </w:rPr>
        <w:t>23) осуществляет иные полномочия, предусмотренные законодательством.</w:t>
      </w:r>
    </w:p>
    <w:p w:rsidR="00000000" w:rsidRDefault="00C56F76">
      <w:pPr>
        <w:spacing w:after="120"/>
        <w:ind w:firstLine="397"/>
        <w:jc w:val="both"/>
      </w:pPr>
      <w:r>
        <w:t> </w:t>
      </w:r>
    </w:p>
    <w:p w:rsidR="00000000" w:rsidRDefault="00C56F76">
      <w:pPr>
        <w:spacing w:after="120"/>
        <w:ind w:firstLine="397"/>
        <w:jc w:val="both"/>
      </w:pPr>
      <w:bookmarkStart w:id="8" w:name="st_8"/>
      <w:bookmarkEnd w:id="8"/>
      <w:r>
        <w:rPr>
          <w:rFonts w:ascii="Arial" w:hAnsi="Arial" w:cs="Arial"/>
          <w:b/>
          <w:bCs/>
        </w:rPr>
        <w:t>Статья 8. Глава местной государственной адм</w:t>
      </w:r>
      <w:r>
        <w:rPr>
          <w:rFonts w:ascii="Arial" w:hAnsi="Arial" w:cs="Arial"/>
          <w:b/>
          <w:bCs/>
        </w:rPr>
        <w:t>инистрации</w:t>
      </w:r>
    </w:p>
    <w:p w:rsidR="00000000" w:rsidRDefault="00C56F76">
      <w:pPr>
        <w:spacing w:after="120"/>
        <w:ind w:firstLine="397"/>
        <w:jc w:val="both"/>
      </w:pPr>
      <w:r>
        <w:rPr>
          <w:rFonts w:ascii="Arial" w:hAnsi="Arial" w:cs="Arial"/>
        </w:rPr>
        <w:t>1. Деятельностью местной государственной администрации руководит на принципах единоначалия глава местной государственной администрации (далее - аким).</w:t>
      </w:r>
    </w:p>
    <w:p w:rsidR="00000000" w:rsidRDefault="00C56F76">
      <w:pPr>
        <w:spacing w:after="120"/>
        <w:ind w:firstLine="397"/>
        <w:jc w:val="both"/>
      </w:pPr>
      <w:r>
        <w:rPr>
          <w:rFonts w:ascii="Arial" w:hAnsi="Arial" w:cs="Arial"/>
        </w:rPr>
        <w:t>2. Аким назначается на должность и освобождается от должности Президентом на основании предста</w:t>
      </w:r>
      <w:r>
        <w:rPr>
          <w:rFonts w:ascii="Arial" w:hAnsi="Arial" w:cs="Arial"/>
        </w:rPr>
        <w:t>вления Председателя Кабинета Министров по консультации с полномочным представителем Президента в области.</w:t>
      </w:r>
    </w:p>
    <w:p w:rsidR="00000000" w:rsidRDefault="00C56F76">
      <w:pPr>
        <w:spacing w:after="120"/>
        <w:ind w:firstLine="397"/>
        <w:jc w:val="both"/>
      </w:pPr>
      <w:r>
        <w:rPr>
          <w:rFonts w:ascii="Arial" w:hAnsi="Arial" w:cs="Arial"/>
        </w:rPr>
        <w:t>Аким назначается из числа лиц, состоящих в резерве кадров для назначения на должность акима и его заместителя (далее - региональный резерв).</w:t>
      </w:r>
    </w:p>
    <w:p w:rsidR="00000000" w:rsidRDefault="00C56F76">
      <w:pPr>
        <w:spacing w:after="120"/>
        <w:ind w:firstLine="397"/>
        <w:jc w:val="both"/>
      </w:pPr>
      <w:r>
        <w:rPr>
          <w:rFonts w:ascii="Arial" w:hAnsi="Arial" w:cs="Arial"/>
        </w:rPr>
        <w:t>Порядок п</w:t>
      </w:r>
      <w:r>
        <w:rPr>
          <w:rFonts w:ascii="Arial" w:hAnsi="Arial" w:cs="Arial"/>
        </w:rPr>
        <w:t>роведения конкурса для включения в региональный резерв, его формирование и функционирование определяются Президентом.</w:t>
      </w:r>
    </w:p>
    <w:p w:rsidR="00000000" w:rsidRDefault="00C56F76">
      <w:pPr>
        <w:spacing w:after="120"/>
        <w:ind w:firstLine="397"/>
        <w:jc w:val="both"/>
      </w:pPr>
      <w:r>
        <w:rPr>
          <w:rFonts w:ascii="Arial" w:hAnsi="Arial" w:cs="Arial"/>
        </w:rPr>
        <w:lastRenderedPageBreak/>
        <w:t>Срок полномочий акима составляет 5 лет.</w:t>
      </w:r>
    </w:p>
    <w:p w:rsidR="00000000" w:rsidRDefault="00C56F76">
      <w:pPr>
        <w:spacing w:after="120"/>
        <w:ind w:firstLine="397"/>
        <w:jc w:val="both"/>
      </w:pPr>
      <w:r>
        <w:rPr>
          <w:rFonts w:ascii="Arial" w:hAnsi="Arial" w:cs="Arial"/>
        </w:rPr>
        <w:t xml:space="preserve">3. Должность акима является </w:t>
      </w:r>
      <w:r>
        <w:rPr>
          <w:rFonts w:ascii="Arial" w:hAnsi="Arial" w:cs="Arial"/>
        </w:rPr>
        <w:t>политической должностью. Аким является главным государственным должностным лицом на соответствующей территории.</w:t>
      </w:r>
    </w:p>
    <w:p w:rsidR="00000000" w:rsidRDefault="00C56F76">
      <w:pPr>
        <w:spacing w:after="120"/>
        <w:ind w:firstLine="397"/>
        <w:jc w:val="both"/>
      </w:pPr>
      <w:r>
        <w:rPr>
          <w:rFonts w:ascii="Arial" w:hAnsi="Arial" w:cs="Arial"/>
        </w:rPr>
        <w:t>4. Аким несет персональную ответственность перед Президентом и Кабинетом Министров за социально-экономическое развитие территории.</w:t>
      </w:r>
    </w:p>
    <w:p w:rsidR="00000000" w:rsidRDefault="00C56F76">
      <w:pPr>
        <w:spacing w:after="120"/>
        <w:ind w:firstLine="397"/>
        <w:jc w:val="both"/>
      </w:pPr>
      <w:r>
        <w:t> </w:t>
      </w:r>
    </w:p>
    <w:p w:rsidR="00000000" w:rsidRDefault="00C56F76">
      <w:pPr>
        <w:spacing w:after="120"/>
        <w:ind w:firstLine="397"/>
        <w:jc w:val="both"/>
      </w:pPr>
      <w:bookmarkStart w:id="9" w:name="st_9"/>
      <w:bookmarkEnd w:id="9"/>
      <w:r>
        <w:rPr>
          <w:rFonts w:ascii="Arial" w:hAnsi="Arial" w:cs="Arial"/>
          <w:b/>
          <w:bCs/>
        </w:rPr>
        <w:t>Статья 9. Т</w:t>
      </w:r>
      <w:r>
        <w:rPr>
          <w:rFonts w:ascii="Arial" w:hAnsi="Arial" w:cs="Arial"/>
          <w:b/>
          <w:bCs/>
        </w:rPr>
        <w:t>ребования и ограничения, предъявляемые к кандидату на должность акима</w:t>
      </w:r>
    </w:p>
    <w:p w:rsidR="00000000" w:rsidRDefault="00C56F76">
      <w:pPr>
        <w:spacing w:after="120"/>
        <w:ind w:firstLine="397"/>
        <w:jc w:val="both"/>
      </w:pPr>
      <w:r>
        <w:rPr>
          <w:rFonts w:ascii="Arial" w:hAnsi="Arial" w:cs="Arial"/>
        </w:rPr>
        <w:t>1. Должность акима могут занимать лица, имеющие высшее образование, стаж работы на государственных и/или муниципальных должностях по совокупности не менее 7 лет, из них на руководящих до</w:t>
      </w:r>
      <w:r>
        <w:rPr>
          <w:rFonts w:ascii="Arial" w:hAnsi="Arial" w:cs="Arial"/>
        </w:rPr>
        <w:t>лжностях не менее 5 лет, а также лица, имеющие опыт руководящей работы в иных сферах деятельности не менее 7 лет.</w:t>
      </w:r>
    </w:p>
    <w:p w:rsidR="00000000" w:rsidRDefault="00C56F76">
      <w:pPr>
        <w:spacing w:after="120"/>
        <w:ind w:firstLine="397"/>
        <w:jc w:val="both"/>
      </w:pPr>
      <w:r>
        <w:rPr>
          <w:rFonts w:ascii="Arial" w:hAnsi="Arial" w:cs="Arial"/>
        </w:rPr>
        <w:t>2. Не может быть акимом лицо:</w:t>
      </w:r>
    </w:p>
    <w:p w:rsidR="00000000" w:rsidRDefault="00C56F76">
      <w:pPr>
        <w:spacing w:after="120"/>
        <w:ind w:firstLine="397"/>
        <w:jc w:val="both"/>
      </w:pPr>
      <w:r>
        <w:rPr>
          <w:rFonts w:ascii="Arial" w:hAnsi="Arial" w:cs="Arial"/>
        </w:rPr>
        <w:t>1) не являющееся гражданином Кыргызской Республики;</w:t>
      </w:r>
    </w:p>
    <w:p w:rsidR="00000000" w:rsidRDefault="00C56F76">
      <w:pPr>
        <w:spacing w:after="120"/>
        <w:ind w:firstLine="397"/>
        <w:jc w:val="both"/>
      </w:pPr>
      <w:r>
        <w:rPr>
          <w:rFonts w:ascii="Arial" w:hAnsi="Arial" w:cs="Arial"/>
        </w:rPr>
        <w:t>2) имеющее гражданство другого государства;</w:t>
      </w:r>
    </w:p>
    <w:p w:rsidR="00000000" w:rsidRDefault="00C56F76">
      <w:pPr>
        <w:spacing w:after="120"/>
        <w:ind w:firstLine="397"/>
        <w:jc w:val="both"/>
      </w:pPr>
      <w:r>
        <w:rPr>
          <w:rFonts w:ascii="Arial" w:hAnsi="Arial" w:cs="Arial"/>
        </w:rPr>
        <w:t>3) являющееся ур</w:t>
      </w:r>
      <w:r>
        <w:rPr>
          <w:rFonts w:ascii="Arial" w:hAnsi="Arial" w:cs="Arial"/>
        </w:rPr>
        <w:t>оженцем соответствующего района;</w:t>
      </w:r>
    </w:p>
    <w:p w:rsidR="00000000" w:rsidRDefault="00C56F76">
      <w:pPr>
        <w:spacing w:after="120"/>
        <w:ind w:firstLine="397"/>
        <w:jc w:val="both"/>
      </w:pPr>
      <w:r>
        <w:rPr>
          <w:rFonts w:ascii="Arial" w:hAnsi="Arial" w:cs="Arial"/>
        </w:rPr>
        <w:t>4) не соответствующее требованиям, установленным частью 1 настоящей статьи;</w:t>
      </w:r>
    </w:p>
    <w:p w:rsidR="00000000" w:rsidRDefault="00C56F76">
      <w:pPr>
        <w:spacing w:after="120"/>
        <w:ind w:firstLine="397"/>
        <w:jc w:val="both"/>
      </w:pPr>
      <w:r>
        <w:rPr>
          <w:rFonts w:ascii="Arial" w:hAnsi="Arial" w:cs="Arial"/>
        </w:rPr>
        <w:t>5) признанное решением суда недееспособным или ограниченно дееспособным, либо которому решением суда запрещено осуществлять деятельность в качестве</w:t>
      </w:r>
      <w:r>
        <w:rPr>
          <w:rFonts w:ascii="Arial" w:hAnsi="Arial" w:cs="Arial"/>
        </w:rPr>
        <w:t xml:space="preserve"> государственного служащего или занимать должности государственной службы;</w:t>
      </w:r>
    </w:p>
    <w:p w:rsidR="00000000" w:rsidRDefault="00C56F76">
      <w:pPr>
        <w:spacing w:after="120"/>
        <w:ind w:firstLine="397"/>
        <w:jc w:val="both"/>
      </w:pPr>
      <w:r>
        <w:rPr>
          <w:rFonts w:ascii="Arial" w:hAnsi="Arial" w:cs="Arial"/>
        </w:rPr>
        <w:t>6) имеющее судимость, не погашенную в порядке, установленном законодательством.</w:t>
      </w:r>
    </w:p>
    <w:p w:rsidR="00000000" w:rsidRDefault="00C56F76">
      <w:pPr>
        <w:spacing w:after="120"/>
        <w:ind w:firstLine="397"/>
        <w:jc w:val="both"/>
      </w:pPr>
      <w:r>
        <w:rPr>
          <w:rFonts w:ascii="Arial" w:hAnsi="Arial" w:cs="Arial"/>
        </w:rPr>
        <w:t>3. Аким несет персональную ответственность перед Президентом и Кабинетом Министров за ненадлежащее ис</w:t>
      </w:r>
      <w:r>
        <w:rPr>
          <w:rFonts w:ascii="Arial" w:hAnsi="Arial" w:cs="Arial"/>
        </w:rPr>
        <w:t>полнение возложенных на него полномочий.</w:t>
      </w:r>
    </w:p>
    <w:p w:rsidR="00000000" w:rsidRDefault="00C56F76">
      <w:pPr>
        <w:spacing w:after="120"/>
        <w:ind w:firstLine="397"/>
        <w:jc w:val="both"/>
      </w:pPr>
      <w:r>
        <w:rPr>
          <w:rFonts w:ascii="Arial" w:hAnsi="Arial" w:cs="Arial"/>
        </w:rPr>
        <w:t>4. На акима распространяются все ограничения, предусмотренные законодательством для членов Кабинета Министров и государственных служащих.</w:t>
      </w:r>
    </w:p>
    <w:p w:rsidR="00000000" w:rsidRDefault="00C56F76">
      <w:pPr>
        <w:spacing w:after="120"/>
        <w:ind w:firstLine="397"/>
        <w:jc w:val="both"/>
      </w:pPr>
      <w:r>
        <w:rPr>
          <w:rFonts w:ascii="Arial" w:hAnsi="Arial" w:cs="Arial"/>
        </w:rPr>
        <w:t>5. Аким обязан знать государственный язык в объеме, необходимом для исполнени</w:t>
      </w:r>
      <w:r>
        <w:rPr>
          <w:rFonts w:ascii="Arial" w:hAnsi="Arial" w:cs="Arial"/>
        </w:rPr>
        <w:t>я своих должностных обязанностей, перечень которых определяется Кабинетом Министров.</w:t>
      </w:r>
    </w:p>
    <w:p w:rsidR="00000000" w:rsidRDefault="00C56F76">
      <w:pPr>
        <w:spacing w:after="120"/>
        <w:ind w:firstLine="397"/>
        <w:jc w:val="both"/>
      </w:pPr>
      <w:r>
        <w:t> </w:t>
      </w:r>
    </w:p>
    <w:p w:rsidR="00000000" w:rsidRDefault="00C56F76">
      <w:pPr>
        <w:spacing w:after="120"/>
        <w:ind w:firstLine="397"/>
        <w:jc w:val="both"/>
      </w:pPr>
      <w:bookmarkStart w:id="10" w:name="st_10"/>
      <w:bookmarkEnd w:id="10"/>
      <w:r>
        <w:rPr>
          <w:rFonts w:ascii="Arial" w:hAnsi="Arial" w:cs="Arial"/>
          <w:b/>
          <w:bCs/>
        </w:rPr>
        <w:t>Статья 10. Порядок досрочного прекращения полномочий акима</w:t>
      </w:r>
    </w:p>
    <w:p w:rsidR="00000000" w:rsidRDefault="00C56F76">
      <w:pPr>
        <w:spacing w:after="120"/>
        <w:ind w:firstLine="397"/>
        <w:jc w:val="both"/>
      </w:pPr>
      <w:r>
        <w:rPr>
          <w:rFonts w:ascii="Arial" w:hAnsi="Arial" w:cs="Arial"/>
        </w:rPr>
        <w:t>1. Полномочия акима могут быть досрочно прекращены Президентом:</w:t>
      </w:r>
    </w:p>
    <w:p w:rsidR="00000000" w:rsidRDefault="00C56F76">
      <w:pPr>
        <w:spacing w:after="120"/>
        <w:ind w:firstLine="397"/>
        <w:jc w:val="both"/>
      </w:pPr>
      <w:r>
        <w:rPr>
          <w:rFonts w:ascii="Arial" w:hAnsi="Arial" w:cs="Arial"/>
        </w:rPr>
        <w:t>1) на основании личного заявления;</w:t>
      </w:r>
    </w:p>
    <w:p w:rsidR="00000000" w:rsidRDefault="00C56F76">
      <w:pPr>
        <w:spacing w:after="120"/>
        <w:ind w:firstLine="397"/>
        <w:jc w:val="both"/>
      </w:pPr>
      <w:r>
        <w:rPr>
          <w:rFonts w:ascii="Arial" w:hAnsi="Arial" w:cs="Arial"/>
        </w:rPr>
        <w:t>2) за невыполнение или ненадлежащее исполнение нормативных правовых актов;</w:t>
      </w:r>
    </w:p>
    <w:p w:rsidR="00000000" w:rsidRDefault="00C56F76">
      <w:pPr>
        <w:spacing w:after="120"/>
        <w:ind w:firstLine="397"/>
        <w:jc w:val="both"/>
      </w:pPr>
      <w:r>
        <w:rPr>
          <w:rFonts w:ascii="Arial" w:hAnsi="Arial" w:cs="Arial"/>
        </w:rPr>
        <w:t>3) в случае ненадлежащего исполнения своих служебных обязанностей, приведшего к ухудшению социально-экономической и общественно-политической ситуации на территории,</w:t>
      </w:r>
    </w:p>
    <w:p w:rsidR="00000000" w:rsidRDefault="00C56F76">
      <w:pPr>
        <w:spacing w:after="120"/>
        <w:ind w:firstLine="397"/>
        <w:jc w:val="both"/>
      </w:pPr>
      <w:r>
        <w:rPr>
          <w:rFonts w:ascii="Arial" w:hAnsi="Arial" w:cs="Arial"/>
        </w:rPr>
        <w:t>4) в случае утра</w:t>
      </w:r>
      <w:r>
        <w:rPr>
          <w:rFonts w:ascii="Arial" w:hAnsi="Arial" w:cs="Arial"/>
        </w:rPr>
        <w:t>ты доверия;</w:t>
      </w:r>
    </w:p>
    <w:p w:rsidR="00000000" w:rsidRDefault="00C56F76">
      <w:pPr>
        <w:spacing w:after="120"/>
        <w:ind w:firstLine="397"/>
        <w:jc w:val="both"/>
      </w:pPr>
      <w:r>
        <w:rPr>
          <w:rFonts w:ascii="Arial" w:hAnsi="Arial" w:cs="Arial"/>
        </w:rPr>
        <w:lastRenderedPageBreak/>
        <w:t>5) в случае непринятия своевременных действий по предотвращению и/или урегулированию конфликта интересов, стороной которого он является;</w:t>
      </w:r>
    </w:p>
    <w:p w:rsidR="00000000" w:rsidRDefault="00C56F76">
      <w:pPr>
        <w:spacing w:after="120"/>
        <w:ind w:firstLine="397"/>
        <w:jc w:val="both"/>
      </w:pPr>
      <w:r>
        <w:rPr>
          <w:rFonts w:ascii="Arial" w:hAnsi="Arial" w:cs="Arial"/>
        </w:rPr>
        <w:t>6) в случае занятия предпринимательской деятельностью лично или через доверенных лиц;</w:t>
      </w:r>
    </w:p>
    <w:p w:rsidR="00000000" w:rsidRDefault="00C56F76">
      <w:pPr>
        <w:spacing w:after="120"/>
        <w:ind w:firstLine="397"/>
        <w:jc w:val="both"/>
      </w:pPr>
      <w:r>
        <w:rPr>
          <w:rFonts w:ascii="Arial" w:hAnsi="Arial" w:cs="Arial"/>
        </w:rPr>
        <w:t>7) в случае осуществл</w:t>
      </w:r>
      <w:r>
        <w:rPr>
          <w:rFonts w:ascii="Arial" w:hAnsi="Arial" w:cs="Arial"/>
        </w:rPr>
        <w:t>ения деятельности в органах управления коммерческих организаций;</w:t>
      </w:r>
    </w:p>
    <w:p w:rsidR="00000000" w:rsidRDefault="00C56F76">
      <w:pPr>
        <w:spacing w:after="120"/>
        <w:ind w:firstLine="397"/>
        <w:jc w:val="both"/>
      </w:pPr>
      <w:r>
        <w:rPr>
          <w:rFonts w:ascii="Arial" w:hAnsi="Arial" w:cs="Arial"/>
        </w:rPr>
        <w:t>8) непредставление либо представление заведомо недостоверных или неполных сведений в декларации в соответствии с законодательством;</w:t>
      </w:r>
    </w:p>
    <w:p w:rsidR="00000000" w:rsidRDefault="00C56F76">
      <w:pPr>
        <w:spacing w:after="120"/>
        <w:ind w:firstLine="397"/>
        <w:jc w:val="both"/>
      </w:pPr>
      <w:r>
        <w:rPr>
          <w:rFonts w:ascii="Arial" w:hAnsi="Arial" w:cs="Arial"/>
        </w:rPr>
        <w:t>9) за сокрытие наличия гражданства иностранного государства</w:t>
      </w:r>
      <w:r>
        <w:rPr>
          <w:rFonts w:ascii="Arial" w:hAnsi="Arial" w:cs="Arial"/>
        </w:rPr>
        <w:t>;</w:t>
      </w:r>
    </w:p>
    <w:p w:rsidR="00000000" w:rsidRDefault="00C56F76">
      <w:pPr>
        <w:spacing w:after="120"/>
        <w:ind w:firstLine="397"/>
        <w:jc w:val="both"/>
      </w:pPr>
      <w:r>
        <w:rPr>
          <w:rFonts w:ascii="Arial" w:hAnsi="Arial" w:cs="Arial"/>
        </w:rPr>
        <w:t>10) за несвоевременное принятие мер в пределах компетенции по урегулированию межэтнических отношений и ситуации, приведших к конфликтам на соответствующей территории;</w:t>
      </w:r>
    </w:p>
    <w:p w:rsidR="00000000" w:rsidRDefault="00C56F76">
      <w:pPr>
        <w:spacing w:after="120"/>
        <w:ind w:firstLine="397"/>
        <w:jc w:val="both"/>
      </w:pPr>
      <w:r>
        <w:rPr>
          <w:rFonts w:ascii="Arial" w:hAnsi="Arial" w:cs="Arial"/>
        </w:rPr>
        <w:t>11) на основании вступившего в силу обвинительного приговора суда;</w:t>
      </w:r>
    </w:p>
    <w:p w:rsidR="00000000" w:rsidRDefault="00C56F76">
      <w:pPr>
        <w:spacing w:after="120"/>
        <w:ind w:firstLine="397"/>
        <w:jc w:val="both"/>
      </w:pPr>
      <w:r>
        <w:rPr>
          <w:rFonts w:ascii="Arial" w:hAnsi="Arial" w:cs="Arial"/>
        </w:rPr>
        <w:t>12) в случае признания его судом недееспособным;</w:t>
      </w:r>
    </w:p>
    <w:p w:rsidR="00000000" w:rsidRDefault="00C56F76">
      <w:pPr>
        <w:spacing w:after="120"/>
        <w:ind w:firstLine="397"/>
        <w:jc w:val="both"/>
      </w:pPr>
      <w:r>
        <w:rPr>
          <w:rFonts w:ascii="Arial" w:hAnsi="Arial" w:cs="Arial"/>
        </w:rPr>
        <w:t>13) в случае вступления в законную силу решения суда об объявлении его умершим или об объявлении его безвестно отсутствующим, а также смерти;</w:t>
      </w:r>
    </w:p>
    <w:p w:rsidR="00000000" w:rsidRDefault="00C56F76">
      <w:pPr>
        <w:spacing w:after="120"/>
        <w:ind w:firstLine="397"/>
        <w:jc w:val="both"/>
      </w:pPr>
      <w:r>
        <w:rPr>
          <w:rFonts w:ascii="Arial" w:hAnsi="Arial" w:cs="Arial"/>
        </w:rPr>
        <w:t>14) в случае выезда на постоянное место жительства за пределы Кыр</w:t>
      </w:r>
      <w:r>
        <w:rPr>
          <w:rFonts w:ascii="Arial" w:hAnsi="Arial" w:cs="Arial"/>
        </w:rPr>
        <w:t>гызской Республики;</w:t>
      </w:r>
    </w:p>
    <w:p w:rsidR="00000000" w:rsidRDefault="00C56F76">
      <w:pPr>
        <w:spacing w:after="120"/>
        <w:ind w:firstLine="397"/>
        <w:jc w:val="both"/>
      </w:pPr>
      <w:r>
        <w:rPr>
          <w:rFonts w:ascii="Arial" w:hAnsi="Arial" w:cs="Arial"/>
        </w:rPr>
        <w:t>15) в случае выхода из гражданства Кыргызской Республики или принятия гражданства иностранного государства;</w:t>
      </w:r>
    </w:p>
    <w:p w:rsidR="00000000" w:rsidRDefault="00C56F76">
      <w:pPr>
        <w:spacing w:after="120"/>
        <w:ind w:firstLine="397"/>
        <w:jc w:val="both"/>
      </w:pPr>
      <w:r>
        <w:rPr>
          <w:rFonts w:ascii="Arial" w:hAnsi="Arial" w:cs="Arial"/>
        </w:rPr>
        <w:t>16) в случае невозможности исполнять свои должностные обязанности в результате стойкой нетрудоспособности.</w:t>
      </w:r>
    </w:p>
    <w:p w:rsidR="00000000" w:rsidRDefault="00C56F76">
      <w:pPr>
        <w:spacing w:after="120"/>
        <w:ind w:firstLine="397"/>
        <w:jc w:val="both"/>
      </w:pPr>
      <w:r>
        <w:rPr>
          <w:rFonts w:ascii="Arial" w:hAnsi="Arial" w:cs="Arial"/>
        </w:rPr>
        <w:t>2. Досрочное прекраще</w:t>
      </w:r>
      <w:r>
        <w:rPr>
          <w:rFonts w:ascii="Arial" w:hAnsi="Arial" w:cs="Arial"/>
        </w:rPr>
        <w:t>ние полномочий акима осуществляется путем освобождения его от занимаемой должности.</w:t>
      </w:r>
    </w:p>
    <w:p w:rsidR="00000000" w:rsidRDefault="00C56F76">
      <w:pPr>
        <w:spacing w:after="120"/>
        <w:ind w:firstLine="397"/>
        <w:jc w:val="both"/>
      </w:pPr>
      <w:r>
        <w:rPr>
          <w:rFonts w:ascii="Arial" w:hAnsi="Arial" w:cs="Arial"/>
        </w:rPr>
        <w:t>3. В период отсутствия акима, в том числе в связи с досрочным прекращением полномочий, его обязанности выполняет первый заместитель, а при отсутствии первого заместителя ис</w:t>
      </w:r>
      <w:r>
        <w:rPr>
          <w:rFonts w:ascii="Arial" w:hAnsi="Arial" w:cs="Arial"/>
        </w:rPr>
        <w:t>полнение обязанностей возлагается Президентом на одного из заместителей до назначения новой кандидатуры.</w:t>
      </w:r>
    </w:p>
    <w:p w:rsidR="00000000" w:rsidRDefault="00C56F76">
      <w:pPr>
        <w:spacing w:after="120"/>
        <w:ind w:firstLine="397"/>
        <w:jc w:val="both"/>
      </w:pPr>
      <w:r>
        <w:t> </w:t>
      </w:r>
    </w:p>
    <w:p w:rsidR="00000000" w:rsidRDefault="00C56F76">
      <w:pPr>
        <w:spacing w:after="120"/>
        <w:ind w:firstLine="397"/>
        <w:jc w:val="both"/>
      </w:pPr>
      <w:bookmarkStart w:id="11" w:name="st_11"/>
      <w:bookmarkEnd w:id="11"/>
      <w:r>
        <w:rPr>
          <w:rFonts w:ascii="Arial" w:hAnsi="Arial" w:cs="Arial"/>
          <w:b/>
          <w:bCs/>
        </w:rPr>
        <w:t>Статья 11. Полномочия акима</w:t>
      </w:r>
    </w:p>
    <w:p w:rsidR="00000000" w:rsidRDefault="00C56F76">
      <w:pPr>
        <w:spacing w:after="120"/>
        <w:ind w:firstLine="397"/>
        <w:jc w:val="both"/>
      </w:pPr>
      <w:r>
        <w:rPr>
          <w:rFonts w:ascii="Arial" w:hAnsi="Arial" w:cs="Arial"/>
        </w:rPr>
        <w:t>1. Аким:</w:t>
      </w:r>
    </w:p>
    <w:p w:rsidR="00000000" w:rsidRDefault="00C56F76">
      <w:pPr>
        <w:spacing w:after="120"/>
        <w:ind w:firstLine="397"/>
        <w:jc w:val="both"/>
      </w:pPr>
      <w:r>
        <w:rPr>
          <w:rFonts w:ascii="Arial" w:hAnsi="Arial" w:cs="Arial"/>
        </w:rPr>
        <w:t>1) организует деятельность местной государственной администрации и отвечает за ее результаты;</w:t>
      </w:r>
    </w:p>
    <w:p w:rsidR="00000000" w:rsidRDefault="00C56F76">
      <w:pPr>
        <w:spacing w:after="120"/>
        <w:ind w:firstLine="397"/>
        <w:jc w:val="both"/>
      </w:pPr>
      <w:r>
        <w:rPr>
          <w:rFonts w:ascii="Arial" w:hAnsi="Arial" w:cs="Arial"/>
        </w:rPr>
        <w:t>2) координирует де</w:t>
      </w:r>
      <w:r>
        <w:rPr>
          <w:rFonts w:ascii="Arial" w:hAnsi="Arial" w:cs="Arial"/>
        </w:rPr>
        <w:t>ятельность территориальных подразделений государственных органов исполнительной власти;</w:t>
      </w:r>
    </w:p>
    <w:p w:rsidR="00000000" w:rsidRDefault="00C56F76">
      <w:pPr>
        <w:spacing w:after="120"/>
        <w:ind w:firstLine="397"/>
        <w:jc w:val="both"/>
      </w:pPr>
      <w:r>
        <w:rPr>
          <w:rFonts w:ascii="Arial" w:hAnsi="Arial" w:cs="Arial"/>
        </w:rPr>
        <w:t>3) назначает в установленном законодательством порядке на должность руководителей территориальных подразделений государственных органов исполнительной власти, за исключ</w:t>
      </w:r>
      <w:r>
        <w:rPr>
          <w:rFonts w:ascii="Arial" w:hAnsi="Arial" w:cs="Arial"/>
        </w:rPr>
        <w:t>ением органов статистики, национальной безопасности, внутренних дел, уполномоченного органа в области Гражданской защиты и местных органов военного управления;</w:t>
      </w:r>
    </w:p>
    <w:p w:rsidR="00000000" w:rsidRDefault="00C56F76">
      <w:pPr>
        <w:spacing w:after="120"/>
        <w:ind w:firstLine="397"/>
        <w:jc w:val="both"/>
      </w:pPr>
      <w:r>
        <w:rPr>
          <w:rFonts w:ascii="Arial" w:hAnsi="Arial" w:cs="Arial"/>
        </w:rPr>
        <w:t>4) самостоятельно освобождает от должности руководителей территориальных подразделений государст</w:t>
      </w:r>
      <w:r>
        <w:rPr>
          <w:rFonts w:ascii="Arial" w:hAnsi="Arial" w:cs="Arial"/>
        </w:rPr>
        <w:t xml:space="preserve">венных органов исполнительной власти, за исключением органов статистики, национальной безопасности, внутренних дел, уполномоченного органа в области Гражданской защиты и местных органов </w:t>
      </w:r>
      <w:r>
        <w:rPr>
          <w:rFonts w:ascii="Arial" w:hAnsi="Arial" w:cs="Arial"/>
        </w:rPr>
        <w:lastRenderedPageBreak/>
        <w:t xml:space="preserve">военного управления. В случае внесения руководителями соответствующих </w:t>
      </w:r>
      <w:r>
        <w:rPr>
          <w:rFonts w:ascii="Arial" w:hAnsi="Arial" w:cs="Arial"/>
        </w:rPr>
        <w:t>государственных органов исполнительной власти обоснованного представления об освобождении от должности руководителей их территориальных подразделений обязан освободить вышеуказанных должностных лиц от должности;</w:t>
      </w:r>
    </w:p>
    <w:p w:rsidR="00000000" w:rsidRDefault="00C56F76">
      <w:pPr>
        <w:spacing w:after="120"/>
        <w:ind w:firstLine="397"/>
        <w:jc w:val="both"/>
      </w:pPr>
      <w:r>
        <w:rPr>
          <w:rFonts w:ascii="Arial" w:hAnsi="Arial" w:cs="Arial"/>
        </w:rPr>
        <w:t>5) назначает на должность и освобождает от д</w:t>
      </w:r>
      <w:r>
        <w:rPr>
          <w:rFonts w:ascii="Arial" w:hAnsi="Arial" w:cs="Arial"/>
        </w:rPr>
        <w:t>олжности глав исполнительных органов местного самоуправления айылных аймаков и городов районного значения в порядке, предусмотренном настоящим Законом;</w:t>
      </w:r>
    </w:p>
    <w:p w:rsidR="00000000" w:rsidRDefault="00C56F76">
      <w:pPr>
        <w:spacing w:after="120"/>
        <w:ind w:firstLine="397"/>
        <w:jc w:val="both"/>
      </w:pPr>
      <w:r>
        <w:rPr>
          <w:rFonts w:ascii="Arial" w:hAnsi="Arial" w:cs="Arial"/>
        </w:rPr>
        <w:t>6) назначает на должность и освобождает от должности работников аппарата местной государственной админис</w:t>
      </w:r>
      <w:r>
        <w:rPr>
          <w:rFonts w:ascii="Arial" w:hAnsi="Arial" w:cs="Arial"/>
        </w:rPr>
        <w:t>трации, принимает к ним меры поощрения и дисциплинарного взыскания;</w:t>
      </w:r>
    </w:p>
    <w:p w:rsidR="00000000" w:rsidRDefault="00C56F76">
      <w:pPr>
        <w:spacing w:after="120"/>
        <w:ind w:firstLine="397"/>
        <w:jc w:val="both"/>
      </w:pPr>
      <w:r>
        <w:rPr>
          <w:rFonts w:ascii="Arial" w:hAnsi="Arial" w:cs="Arial"/>
        </w:rPr>
        <w:t>7) утверждает индивидуальный план по защите прав ребенка и план индивидуальной работы с семьей;</w:t>
      </w:r>
    </w:p>
    <w:p w:rsidR="00000000" w:rsidRDefault="00C56F76">
      <w:pPr>
        <w:spacing w:after="120"/>
        <w:ind w:firstLine="397"/>
        <w:jc w:val="both"/>
      </w:pPr>
      <w:r>
        <w:rPr>
          <w:rFonts w:ascii="Arial" w:hAnsi="Arial" w:cs="Arial"/>
        </w:rPr>
        <w:t xml:space="preserve">8) вносит предложения торага районного кенеша о созыве сессии районного кенеша, участвует в </w:t>
      </w:r>
      <w:r>
        <w:rPr>
          <w:rFonts w:ascii="Arial" w:hAnsi="Arial" w:cs="Arial"/>
        </w:rPr>
        <w:t>ее работе с правом совещательного голоса;</w:t>
      </w:r>
    </w:p>
    <w:p w:rsidR="00000000" w:rsidRDefault="00C56F76">
      <w:pPr>
        <w:spacing w:after="120"/>
        <w:ind w:firstLine="397"/>
        <w:jc w:val="both"/>
      </w:pPr>
      <w:r>
        <w:rPr>
          <w:rFonts w:ascii="Arial" w:hAnsi="Arial" w:cs="Arial"/>
        </w:rPr>
        <w:t>9) вносит предложения торага местного кенеша о созыве внеочередных заседаний местного кенеша в пределах территории, участвует в них с правом совещательного голоса;</w:t>
      </w:r>
    </w:p>
    <w:p w:rsidR="00000000" w:rsidRDefault="00C56F76">
      <w:pPr>
        <w:spacing w:after="120"/>
        <w:ind w:firstLine="397"/>
        <w:jc w:val="both"/>
      </w:pPr>
      <w:r>
        <w:rPr>
          <w:rFonts w:ascii="Arial" w:hAnsi="Arial" w:cs="Arial"/>
        </w:rPr>
        <w:t>10) представляет соответствующую территорию в отно</w:t>
      </w:r>
      <w:r>
        <w:rPr>
          <w:rFonts w:ascii="Arial" w:hAnsi="Arial" w:cs="Arial"/>
        </w:rPr>
        <w:t>шениях с вышестоящими государственными органами, органами местного самоуправления и в международных отношениях;</w:t>
      </w:r>
    </w:p>
    <w:p w:rsidR="00000000" w:rsidRDefault="00C56F76">
      <w:pPr>
        <w:spacing w:after="120"/>
        <w:ind w:firstLine="397"/>
        <w:jc w:val="both"/>
      </w:pPr>
      <w:r>
        <w:rPr>
          <w:rFonts w:ascii="Arial" w:hAnsi="Arial" w:cs="Arial"/>
        </w:rPr>
        <w:t>11) принимает решения о предоставлении земельных участков, находящихся в государственной собственности, в соответствии с земельным законодательс</w:t>
      </w:r>
      <w:r>
        <w:rPr>
          <w:rFonts w:ascii="Arial" w:hAnsi="Arial" w:cs="Arial"/>
        </w:rPr>
        <w:t>твом Кыргызской Республики;</w:t>
      </w:r>
    </w:p>
    <w:p w:rsidR="00000000" w:rsidRDefault="00C56F76">
      <w:pPr>
        <w:spacing w:after="120"/>
        <w:ind w:firstLine="397"/>
        <w:jc w:val="both"/>
      </w:pPr>
      <w:r>
        <w:rPr>
          <w:rFonts w:ascii="Arial" w:hAnsi="Arial" w:cs="Arial"/>
        </w:rPr>
        <w:t>12) принимает меры по защите прав субъектов предпринимательства;</w:t>
      </w:r>
    </w:p>
    <w:p w:rsidR="00000000" w:rsidRDefault="00C56F76">
      <w:pPr>
        <w:spacing w:after="120"/>
        <w:ind w:firstLine="397"/>
        <w:jc w:val="both"/>
      </w:pPr>
      <w:r>
        <w:rPr>
          <w:rFonts w:ascii="Arial" w:hAnsi="Arial" w:cs="Arial"/>
        </w:rPr>
        <w:t>13) осуществляет иные полномочия, предусмотренные настоящим Законом и другими законами.</w:t>
      </w:r>
    </w:p>
    <w:p w:rsidR="00000000" w:rsidRDefault="00C56F76">
      <w:pPr>
        <w:spacing w:after="120"/>
        <w:ind w:firstLine="397"/>
        <w:jc w:val="both"/>
      </w:pPr>
      <w:r>
        <w:rPr>
          <w:rFonts w:ascii="Arial" w:hAnsi="Arial" w:cs="Arial"/>
        </w:rPr>
        <w:t>2. Аким в пределах своей компетенции издает распоряжения, а от имени местно</w:t>
      </w:r>
      <w:r>
        <w:rPr>
          <w:rFonts w:ascii="Arial" w:hAnsi="Arial" w:cs="Arial"/>
        </w:rPr>
        <w:t>й государственной администрации - постановления.</w:t>
      </w:r>
    </w:p>
    <w:p w:rsidR="00000000" w:rsidRDefault="00C56F76">
      <w:pPr>
        <w:spacing w:after="120"/>
        <w:ind w:firstLine="397"/>
        <w:jc w:val="both"/>
      </w:pPr>
      <w:r>
        <w:rPr>
          <w:rFonts w:ascii="Arial" w:hAnsi="Arial" w:cs="Arial"/>
        </w:rPr>
        <w:t>3. Аким в установленном порядке ходатайствует перед Президентом о награждении государственными наградами и присвоении почетных званий Кыргызской Республики.</w:t>
      </w:r>
    </w:p>
    <w:p w:rsidR="00000000" w:rsidRDefault="00C56F76">
      <w:pPr>
        <w:spacing w:after="120"/>
        <w:ind w:firstLine="397"/>
        <w:jc w:val="both"/>
      </w:pPr>
      <w:r>
        <w:rPr>
          <w:rFonts w:ascii="Arial" w:hAnsi="Arial" w:cs="Arial"/>
        </w:rPr>
        <w:t xml:space="preserve">4. Аким вправе распределить свои полномочия между </w:t>
      </w:r>
      <w:r>
        <w:rPr>
          <w:rFonts w:ascii="Arial" w:hAnsi="Arial" w:cs="Arial"/>
        </w:rPr>
        <w:t>своими заместителями.</w:t>
      </w:r>
    </w:p>
    <w:p w:rsidR="00000000" w:rsidRDefault="00C56F76">
      <w:pPr>
        <w:spacing w:after="120"/>
        <w:ind w:firstLine="397"/>
        <w:jc w:val="both"/>
      </w:pPr>
      <w:r>
        <w:rPr>
          <w:rFonts w:ascii="Arial" w:hAnsi="Arial" w:cs="Arial"/>
        </w:rPr>
        <w:t>5. На акима распространяются все ограничения, предусмотренные законодательством для государственных служащих.</w:t>
      </w:r>
    </w:p>
    <w:p w:rsidR="00000000" w:rsidRDefault="00C56F76">
      <w:pPr>
        <w:spacing w:after="120"/>
        <w:ind w:firstLine="397"/>
        <w:jc w:val="both"/>
      </w:pPr>
      <w:r>
        <w:rPr>
          <w:rFonts w:ascii="Arial" w:hAnsi="Arial" w:cs="Arial"/>
          <w:i/>
          <w:iCs/>
        </w:rPr>
        <w:t xml:space="preserve">(В редакции Закона КР от </w:t>
      </w:r>
      <w:hyperlink r:id="rId8" w:history="1">
        <w:r>
          <w:rPr>
            <w:rStyle w:val="a3"/>
            <w:i/>
            <w:iCs/>
            <w:color w:val="000000"/>
            <w:u w:val="none"/>
          </w:rPr>
          <w:t>28 ноября 2022 года № 113</w:t>
        </w:r>
      </w:hyperlink>
      <w:r>
        <w:rPr>
          <w:rFonts w:ascii="Arial" w:hAnsi="Arial" w:cs="Arial"/>
          <w:i/>
          <w:iCs/>
        </w:rPr>
        <w:t>)</w:t>
      </w:r>
    </w:p>
    <w:p w:rsidR="00000000" w:rsidRDefault="00C56F76">
      <w:pPr>
        <w:spacing w:after="120"/>
        <w:ind w:firstLine="397"/>
        <w:jc w:val="both"/>
      </w:pPr>
      <w:r>
        <w:t> </w:t>
      </w:r>
    </w:p>
    <w:p w:rsidR="00000000" w:rsidRDefault="00C56F76">
      <w:pPr>
        <w:spacing w:after="120"/>
        <w:ind w:firstLine="397"/>
        <w:jc w:val="both"/>
      </w:pPr>
      <w:bookmarkStart w:id="12" w:name="st_12"/>
      <w:bookmarkEnd w:id="12"/>
      <w:r>
        <w:rPr>
          <w:rFonts w:ascii="Arial" w:hAnsi="Arial" w:cs="Arial"/>
          <w:b/>
          <w:bCs/>
        </w:rPr>
        <w:t xml:space="preserve">Статья 12. </w:t>
      </w:r>
      <w:r>
        <w:rPr>
          <w:rFonts w:ascii="Arial" w:hAnsi="Arial" w:cs="Arial"/>
          <w:b/>
          <w:bCs/>
        </w:rPr>
        <w:t>Первый заместитель (заместитель) акима</w:t>
      </w:r>
    </w:p>
    <w:p w:rsidR="00000000" w:rsidRDefault="00C56F76">
      <w:pPr>
        <w:spacing w:after="120"/>
        <w:ind w:firstLine="397"/>
        <w:jc w:val="both"/>
      </w:pPr>
      <w:r>
        <w:rPr>
          <w:rFonts w:ascii="Arial" w:hAnsi="Arial" w:cs="Arial"/>
        </w:rPr>
        <w:t>1. Первый заместитель (заместитель) акима назначается на должность и освобождается от должности Председателем Кабинета Министров на основании представления акима по консультации с полномочным представителем Президента</w:t>
      </w:r>
      <w:r>
        <w:rPr>
          <w:rFonts w:ascii="Arial" w:hAnsi="Arial" w:cs="Arial"/>
        </w:rPr>
        <w:t xml:space="preserve"> в области.</w:t>
      </w:r>
    </w:p>
    <w:p w:rsidR="00000000" w:rsidRDefault="00C56F76">
      <w:pPr>
        <w:spacing w:after="120"/>
        <w:ind w:firstLine="397"/>
        <w:jc w:val="both"/>
      </w:pPr>
      <w:r>
        <w:rPr>
          <w:rFonts w:ascii="Arial" w:hAnsi="Arial" w:cs="Arial"/>
        </w:rPr>
        <w:t>Первый заместитель (заместитель) акима назначается из числа лиц, состоящих в региональном резерве.</w:t>
      </w:r>
    </w:p>
    <w:p w:rsidR="00000000" w:rsidRDefault="00C56F76">
      <w:pPr>
        <w:spacing w:after="120"/>
        <w:ind w:firstLine="397"/>
        <w:jc w:val="both"/>
      </w:pPr>
      <w:r>
        <w:rPr>
          <w:rFonts w:ascii="Arial" w:hAnsi="Arial" w:cs="Arial"/>
        </w:rPr>
        <w:lastRenderedPageBreak/>
        <w:t>2. Должность первого заместителя (заместителя) акима могут занимать лица, имеющие высшее образование, стаж работы на государственных и/или муници</w:t>
      </w:r>
      <w:r>
        <w:rPr>
          <w:rFonts w:ascii="Arial" w:hAnsi="Arial" w:cs="Arial"/>
        </w:rPr>
        <w:t>пальных должностях по совокупности не менее 5 лет, из них на руководящих должностях не менее 3 лет, а также лица, имеющие опыт руководящей работы в иных сферах деятельности не менее 5 лет.</w:t>
      </w:r>
    </w:p>
    <w:p w:rsidR="00000000" w:rsidRDefault="00C56F76">
      <w:pPr>
        <w:spacing w:after="120"/>
        <w:ind w:firstLine="397"/>
        <w:jc w:val="both"/>
      </w:pPr>
      <w:r>
        <w:rPr>
          <w:rFonts w:ascii="Arial" w:hAnsi="Arial" w:cs="Arial"/>
        </w:rPr>
        <w:t>3. Не может быть первым заместителем (заместителем) акима лицо:</w:t>
      </w:r>
    </w:p>
    <w:p w:rsidR="00000000" w:rsidRDefault="00C56F76">
      <w:pPr>
        <w:spacing w:after="120"/>
        <w:ind w:firstLine="397"/>
        <w:jc w:val="both"/>
      </w:pPr>
      <w:r>
        <w:rPr>
          <w:rFonts w:ascii="Arial" w:hAnsi="Arial" w:cs="Arial"/>
        </w:rPr>
        <w:t xml:space="preserve">1) </w:t>
      </w:r>
      <w:r>
        <w:rPr>
          <w:rFonts w:ascii="Arial" w:hAnsi="Arial" w:cs="Arial"/>
        </w:rPr>
        <w:t>не являющееся гражданином Кыргызской Республики;</w:t>
      </w:r>
    </w:p>
    <w:p w:rsidR="00000000" w:rsidRDefault="00C56F76">
      <w:pPr>
        <w:spacing w:after="120"/>
        <w:ind w:firstLine="397"/>
        <w:jc w:val="both"/>
      </w:pPr>
      <w:r>
        <w:rPr>
          <w:rFonts w:ascii="Arial" w:hAnsi="Arial" w:cs="Arial"/>
        </w:rPr>
        <w:t>2) имеющее гражданство другого государства;</w:t>
      </w:r>
    </w:p>
    <w:p w:rsidR="00000000" w:rsidRDefault="00C56F76">
      <w:pPr>
        <w:spacing w:after="120"/>
        <w:ind w:firstLine="397"/>
        <w:jc w:val="both"/>
      </w:pPr>
      <w:r>
        <w:rPr>
          <w:rFonts w:ascii="Arial" w:hAnsi="Arial" w:cs="Arial"/>
        </w:rPr>
        <w:t>3) не соответствующее требованиям, установленным частью 2 настоящей статьи;</w:t>
      </w:r>
    </w:p>
    <w:p w:rsidR="00000000" w:rsidRDefault="00C56F76">
      <w:pPr>
        <w:spacing w:after="120"/>
        <w:ind w:firstLine="397"/>
        <w:jc w:val="both"/>
      </w:pPr>
      <w:r>
        <w:rPr>
          <w:rFonts w:ascii="Arial" w:hAnsi="Arial" w:cs="Arial"/>
        </w:rPr>
        <w:t xml:space="preserve">4) признанное решением суда недееспособным или ограниченно дееспособным, либо которому </w:t>
      </w:r>
      <w:r>
        <w:rPr>
          <w:rFonts w:ascii="Arial" w:hAnsi="Arial" w:cs="Arial"/>
        </w:rPr>
        <w:t>решением суда запрещено осуществлять деятельность в качестве государственного служащего или занимать должности государственной службы;</w:t>
      </w:r>
    </w:p>
    <w:p w:rsidR="00000000" w:rsidRDefault="00C56F76">
      <w:pPr>
        <w:spacing w:after="120"/>
        <w:ind w:firstLine="397"/>
        <w:jc w:val="both"/>
      </w:pPr>
      <w:r>
        <w:rPr>
          <w:rFonts w:ascii="Arial" w:hAnsi="Arial" w:cs="Arial"/>
        </w:rPr>
        <w:t>5) имеющее судимость, не погашенную в установленном законодательством порядке.</w:t>
      </w:r>
    </w:p>
    <w:p w:rsidR="00000000" w:rsidRDefault="00C56F76">
      <w:pPr>
        <w:spacing w:after="120"/>
        <w:ind w:firstLine="397"/>
        <w:jc w:val="both"/>
      </w:pPr>
      <w:r>
        <w:rPr>
          <w:rFonts w:ascii="Arial" w:hAnsi="Arial" w:cs="Arial"/>
        </w:rPr>
        <w:t>4. Должность первого заместителя (заместит</w:t>
      </w:r>
      <w:r>
        <w:rPr>
          <w:rFonts w:ascii="Arial" w:hAnsi="Arial" w:cs="Arial"/>
        </w:rPr>
        <w:t>еля) акима является политической должностью.</w:t>
      </w:r>
    </w:p>
    <w:p w:rsidR="00000000" w:rsidRDefault="00C56F76">
      <w:pPr>
        <w:spacing w:after="120"/>
        <w:ind w:firstLine="397"/>
        <w:jc w:val="both"/>
      </w:pPr>
      <w:r>
        <w:rPr>
          <w:rFonts w:ascii="Arial" w:hAnsi="Arial" w:cs="Arial"/>
        </w:rPr>
        <w:t>5. Первый заместитель (заместитель) акима несет персональную ответственность перед Президентом и Кабинетом Министров за ненадлежащее исполнение возложенных акимом полномочий.</w:t>
      </w:r>
    </w:p>
    <w:p w:rsidR="00000000" w:rsidRDefault="00C56F76">
      <w:pPr>
        <w:spacing w:after="120"/>
        <w:ind w:firstLine="397"/>
        <w:jc w:val="both"/>
      </w:pPr>
      <w:r>
        <w:rPr>
          <w:rFonts w:ascii="Arial" w:hAnsi="Arial" w:cs="Arial"/>
        </w:rPr>
        <w:t>6. На заместителей акима распростран</w:t>
      </w:r>
      <w:r>
        <w:rPr>
          <w:rFonts w:ascii="Arial" w:hAnsi="Arial" w:cs="Arial"/>
        </w:rPr>
        <w:t>яются все ограничения, предусмотренные законодательством для государственных служащих.</w:t>
      </w:r>
    </w:p>
    <w:p w:rsidR="00000000" w:rsidRDefault="00C56F76">
      <w:pPr>
        <w:spacing w:after="120"/>
        <w:ind w:firstLine="397"/>
        <w:jc w:val="both"/>
      </w:pPr>
      <w:r>
        <w:t> </w:t>
      </w:r>
    </w:p>
    <w:p w:rsidR="00000000" w:rsidRDefault="00C56F76">
      <w:pPr>
        <w:spacing w:after="120"/>
        <w:ind w:firstLine="397"/>
        <w:jc w:val="both"/>
      </w:pPr>
      <w:bookmarkStart w:id="13" w:name="st_13"/>
      <w:bookmarkEnd w:id="13"/>
      <w:r>
        <w:rPr>
          <w:rFonts w:ascii="Arial" w:hAnsi="Arial" w:cs="Arial"/>
          <w:b/>
          <w:bCs/>
        </w:rPr>
        <w:t>Статья 13. Руководитель аппарата местной государственной администрации</w:t>
      </w:r>
    </w:p>
    <w:p w:rsidR="00000000" w:rsidRDefault="00C56F76">
      <w:pPr>
        <w:spacing w:after="120"/>
        <w:ind w:firstLine="397"/>
        <w:jc w:val="both"/>
      </w:pPr>
      <w:r>
        <w:rPr>
          <w:rFonts w:ascii="Arial" w:hAnsi="Arial" w:cs="Arial"/>
        </w:rPr>
        <w:t>1. Руководитель аппарата местной государственной администрации назначается на должность и освобо</w:t>
      </w:r>
      <w:r>
        <w:rPr>
          <w:rFonts w:ascii="Arial" w:hAnsi="Arial" w:cs="Arial"/>
        </w:rPr>
        <w:t>ждается от должности акимом в соответствии с законодательством.</w:t>
      </w:r>
    </w:p>
    <w:p w:rsidR="00000000" w:rsidRDefault="00C56F76">
      <w:pPr>
        <w:spacing w:after="120"/>
        <w:ind w:firstLine="397"/>
        <w:jc w:val="both"/>
      </w:pPr>
      <w:r>
        <w:rPr>
          <w:rFonts w:ascii="Arial" w:hAnsi="Arial" w:cs="Arial"/>
        </w:rPr>
        <w:t>2. Должность руководителя аппарата местной государственной администрации могут занимать лица, имеющие высшее образование, стаж работы на государственных и/или муниципальных должностях по совок</w:t>
      </w:r>
      <w:r>
        <w:rPr>
          <w:rFonts w:ascii="Arial" w:hAnsi="Arial" w:cs="Arial"/>
        </w:rPr>
        <w:t>упности не менее 3 лет, а также лица, имеющие опыт руководящей работы в иных сферах не менее 3 лет.</w:t>
      </w:r>
    </w:p>
    <w:p w:rsidR="00000000" w:rsidRDefault="00C56F76">
      <w:pPr>
        <w:spacing w:after="120"/>
        <w:ind w:firstLine="397"/>
        <w:jc w:val="both"/>
      </w:pPr>
      <w:r>
        <w:t> </w:t>
      </w:r>
    </w:p>
    <w:p w:rsidR="00000000" w:rsidRDefault="00C56F76">
      <w:pPr>
        <w:spacing w:after="120"/>
        <w:ind w:firstLine="397"/>
        <w:jc w:val="center"/>
      </w:pPr>
      <w:r>
        <w:rPr>
          <w:rFonts w:ascii="Arial" w:hAnsi="Arial" w:cs="Arial"/>
          <w:b/>
          <w:bCs/>
        </w:rPr>
        <w:t>Глава 3. Правовые гарантии деятельности и ответственность местной государственной администрации</w:t>
      </w:r>
    </w:p>
    <w:p w:rsidR="00000000" w:rsidRDefault="00C56F76">
      <w:pPr>
        <w:spacing w:after="120"/>
        <w:ind w:firstLine="397"/>
        <w:jc w:val="center"/>
      </w:pPr>
      <w:r>
        <w:t> </w:t>
      </w:r>
    </w:p>
    <w:p w:rsidR="00000000" w:rsidRDefault="00C56F76">
      <w:pPr>
        <w:spacing w:after="120"/>
        <w:ind w:firstLine="397"/>
        <w:jc w:val="both"/>
      </w:pPr>
      <w:bookmarkStart w:id="14" w:name="st_14"/>
      <w:bookmarkEnd w:id="14"/>
      <w:r>
        <w:rPr>
          <w:rFonts w:ascii="Arial" w:hAnsi="Arial" w:cs="Arial"/>
          <w:b/>
          <w:bCs/>
        </w:rPr>
        <w:t>Статья 14. Обязательность исполнения актов местной госуд</w:t>
      </w:r>
      <w:r>
        <w:rPr>
          <w:rFonts w:ascii="Arial" w:hAnsi="Arial" w:cs="Arial"/>
          <w:b/>
          <w:bCs/>
        </w:rPr>
        <w:t>арственной администрации</w:t>
      </w:r>
    </w:p>
    <w:p w:rsidR="00000000" w:rsidRDefault="00C56F76">
      <w:pPr>
        <w:spacing w:after="120"/>
        <w:ind w:firstLine="397"/>
        <w:jc w:val="both"/>
      </w:pPr>
      <w:r>
        <w:rPr>
          <w:rFonts w:ascii="Arial" w:hAnsi="Arial" w:cs="Arial"/>
        </w:rPr>
        <w:t>1. Решения местной государственной администрации, принятые в пределах ее компетенции, обязательны для исполнения всеми расположенными на территории соответствующего района государственными органами и органами местного самоуправлени</w:t>
      </w:r>
      <w:r>
        <w:rPr>
          <w:rFonts w:ascii="Arial" w:hAnsi="Arial" w:cs="Arial"/>
        </w:rPr>
        <w:t>я.</w:t>
      </w:r>
    </w:p>
    <w:p w:rsidR="00000000" w:rsidRDefault="00C56F76">
      <w:pPr>
        <w:spacing w:after="120"/>
        <w:ind w:firstLine="397"/>
        <w:jc w:val="both"/>
      </w:pPr>
      <w:r>
        <w:rPr>
          <w:rFonts w:ascii="Arial" w:hAnsi="Arial" w:cs="Arial"/>
        </w:rPr>
        <w:lastRenderedPageBreak/>
        <w:t>2. Неисполнение или ненадлежащее выполнение решений местной государственной администрации, принятых в рамках ее компетенции, влечет ответственность должностных лиц в соответствии с законодательством.</w:t>
      </w:r>
    </w:p>
    <w:p w:rsidR="00000000" w:rsidRDefault="00C56F76">
      <w:pPr>
        <w:spacing w:after="120"/>
        <w:ind w:firstLine="397"/>
        <w:jc w:val="both"/>
      </w:pPr>
      <w:r>
        <w:t> </w:t>
      </w:r>
    </w:p>
    <w:p w:rsidR="00000000" w:rsidRDefault="00C56F76">
      <w:pPr>
        <w:spacing w:after="120"/>
        <w:ind w:firstLine="397"/>
        <w:jc w:val="both"/>
      </w:pPr>
      <w:bookmarkStart w:id="15" w:name="st_15"/>
      <w:bookmarkEnd w:id="15"/>
      <w:r>
        <w:rPr>
          <w:rFonts w:ascii="Arial" w:hAnsi="Arial" w:cs="Arial"/>
          <w:b/>
          <w:bCs/>
        </w:rPr>
        <w:t xml:space="preserve">Статья 15. </w:t>
      </w:r>
      <w:r>
        <w:rPr>
          <w:rFonts w:ascii="Arial" w:hAnsi="Arial" w:cs="Arial"/>
          <w:b/>
          <w:bCs/>
        </w:rPr>
        <w:t>Ответственность за вред, причиненный имуществу местной государственной администрации</w:t>
      </w:r>
    </w:p>
    <w:p w:rsidR="00000000" w:rsidRDefault="00C56F76">
      <w:pPr>
        <w:spacing w:after="120"/>
        <w:ind w:firstLine="397"/>
        <w:jc w:val="both"/>
      </w:pPr>
      <w:r>
        <w:rPr>
          <w:rFonts w:ascii="Arial" w:hAnsi="Arial" w:cs="Arial"/>
        </w:rPr>
        <w:t>1. Предприятия (объединения), организации и учреждения, граждане несут перед местной государственной администрацией имущественную ответственность за вред, причиненный имущ</w:t>
      </w:r>
      <w:r>
        <w:rPr>
          <w:rFonts w:ascii="Arial" w:hAnsi="Arial" w:cs="Arial"/>
        </w:rPr>
        <w:t>еству местной государственной администрации.</w:t>
      </w:r>
    </w:p>
    <w:p w:rsidR="00000000" w:rsidRDefault="00C56F76">
      <w:pPr>
        <w:spacing w:after="120"/>
        <w:ind w:firstLine="397"/>
        <w:jc w:val="both"/>
      </w:pPr>
      <w:r>
        <w:rPr>
          <w:rFonts w:ascii="Arial" w:hAnsi="Arial" w:cs="Arial"/>
        </w:rPr>
        <w:t>2. Защита законных интересов местной государственной администрации осуществляется в судебном порядке.</w:t>
      </w:r>
    </w:p>
    <w:p w:rsidR="00000000" w:rsidRDefault="00C56F76">
      <w:pPr>
        <w:spacing w:after="120"/>
        <w:ind w:firstLine="397"/>
        <w:jc w:val="both"/>
      </w:pPr>
      <w:r>
        <w:t> </w:t>
      </w:r>
    </w:p>
    <w:p w:rsidR="00000000" w:rsidRDefault="00C56F76">
      <w:pPr>
        <w:spacing w:after="120"/>
        <w:ind w:firstLine="397"/>
        <w:jc w:val="both"/>
      </w:pPr>
      <w:bookmarkStart w:id="16" w:name="st_16"/>
      <w:bookmarkEnd w:id="16"/>
      <w:r>
        <w:rPr>
          <w:rFonts w:ascii="Arial" w:hAnsi="Arial" w:cs="Arial"/>
          <w:b/>
          <w:bCs/>
        </w:rPr>
        <w:t>Статья 16. Ответственность местной государственной администрации</w:t>
      </w:r>
    </w:p>
    <w:p w:rsidR="00000000" w:rsidRDefault="00C56F76">
      <w:pPr>
        <w:spacing w:after="120"/>
        <w:ind w:firstLine="397"/>
        <w:jc w:val="both"/>
      </w:pPr>
      <w:r>
        <w:rPr>
          <w:rFonts w:ascii="Arial" w:hAnsi="Arial" w:cs="Arial"/>
        </w:rPr>
        <w:t>1. Аким несет персональную ответственность</w:t>
      </w:r>
      <w:r>
        <w:rPr>
          <w:rFonts w:ascii="Arial" w:hAnsi="Arial" w:cs="Arial"/>
        </w:rPr>
        <w:t xml:space="preserve"> за законность принимаемых решений, а также надлежащее исполнение возложенных настоящим Законом и другими законами на него полномочий, управление и организацию управления деятельностью местной государственной администрации, подчиненных ей и находящихся в е</w:t>
      </w:r>
      <w:r>
        <w:rPr>
          <w:rFonts w:ascii="Arial" w:hAnsi="Arial" w:cs="Arial"/>
        </w:rPr>
        <w:t>е ведении органов и подразделений.</w:t>
      </w:r>
    </w:p>
    <w:p w:rsidR="00000000" w:rsidRDefault="00C56F76">
      <w:pPr>
        <w:spacing w:after="120"/>
        <w:ind w:firstLine="397"/>
        <w:jc w:val="both"/>
      </w:pPr>
      <w:r>
        <w:rPr>
          <w:rFonts w:ascii="Arial" w:hAnsi="Arial" w:cs="Arial"/>
        </w:rPr>
        <w:t>Государственные служащие местной государственной администрации, органов и подразделений, подчиненных ей или находящихся в ее введении, несут ответственность за нарушение или ненадлежащее исполнение своих функциональных об</w:t>
      </w:r>
      <w:r>
        <w:rPr>
          <w:rFonts w:ascii="Arial" w:hAnsi="Arial" w:cs="Arial"/>
        </w:rPr>
        <w:t>язанностей, в том числе в виде освобождения от занимаемой должности, взыскания ущерба, понесенного гражданами и юридическими лицами из-за их неправомерных действий.</w:t>
      </w:r>
    </w:p>
    <w:p w:rsidR="00000000" w:rsidRDefault="00C56F76">
      <w:pPr>
        <w:spacing w:after="120"/>
        <w:ind w:firstLine="397"/>
        <w:jc w:val="both"/>
      </w:pPr>
      <w:r>
        <w:rPr>
          <w:rFonts w:ascii="Arial" w:hAnsi="Arial" w:cs="Arial"/>
        </w:rPr>
        <w:t>2. Споры по восстановлению нарушенных прав местных сообществ, юридических лиц и граждан, во</w:t>
      </w:r>
      <w:r>
        <w:rPr>
          <w:rFonts w:ascii="Arial" w:hAnsi="Arial" w:cs="Arial"/>
        </w:rPr>
        <w:t>зникающие в результате действий или бездействия местной государственной администрации, органов и подразделений, подчиненных ей или находящихся в ее введении, а также по возмещению ущерба, причиненного в результате неправомерных действий, решаются в суде.</w:t>
      </w:r>
    </w:p>
    <w:p w:rsidR="00000000" w:rsidRDefault="00C56F76">
      <w:pPr>
        <w:spacing w:after="120"/>
        <w:ind w:firstLine="397"/>
        <w:jc w:val="both"/>
      </w:pPr>
      <w:r>
        <w:t> </w:t>
      </w:r>
    </w:p>
    <w:p w:rsidR="00000000" w:rsidRDefault="00C56F76">
      <w:pPr>
        <w:spacing w:after="120"/>
        <w:ind w:firstLine="397"/>
        <w:jc w:val="center"/>
      </w:pPr>
      <w:r>
        <w:rPr>
          <w:rFonts w:ascii="Arial" w:hAnsi="Arial" w:cs="Arial"/>
          <w:b/>
          <w:bCs/>
        </w:rPr>
        <w:t>РАЗДЕЛ II МЕСТНОЕ САМОУПРАВЛЕНИЕ</w:t>
      </w:r>
    </w:p>
    <w:p w:rsidR="00000000" w:rsidRDefault="00C56F76">
      <w:pPr>
        <w:spacing w:after="120"/>
        <w:ind w:firstLine="397"/>
        <w:jc w:val="center"/>
      </w:pPr>
      <w:r>
        <w:t> </w:t>
      </w:r>
    </w:p>
    <w:p w:rsidR="00000000" w:rsidRDefault="00C56F76">
      <w:pPr>
        <w:spacing w:after="120"/>
        <w:ind w:firstLine="397"/>
        <w:jc w:val="center"/>
      </w:pPr>
      <w:r>
        <w:rPr>
          <w:rFonts w:ascii="Arial" w:hAnsi="Arial" w:cs="Arial"/>
          <w:b/>
          <w:bCs/>
        </w:rPr>
        <w:t>Глава 1. Общие положения и принципы</w:t>
      </w:r>
    </w:p>
    <w:p w:rsidR="00000000" w:rsidRDefault="00C56F76">
      <w:pPr>
        <w:spacing w:after="120"/>
        <w:ind w:firstLine="397"/>
        <w:jc w:val="both"/>
      </w:pPr>
      <w:r>
        <w:t> </w:t>
      </w:r>
    </w:p>
    <w:p w:rsidR="00000000" w:rsidRDefault="00C56F76">
      <w:pPr>
        <w:spacing w:after="120"/>
        <w:ind w:firstLine="397"/>
        <w:jc w:val="both"/>
      </w:pPr>
      <w:bookmarkStart w:id="17" w:name="st_17"/>
      <w:bookmarkEnd w:id="17"/>
      <w:r>
        <w:rPr>
          <w:rFonts w:ascii="Arial" w:hAnsi="Arial" w:cs="Arial"/>
          <w:b/>
          <w:bCs/>
        </w:rPr>
        <w:t>Статья 17. Местное самоуправление</w:t>
      </w:r>
    </w:p>
    <w:p w:rsidR="00000000" w:rsidRDefault="00C56F76">
      <w:pPr>
        <w:spacing w:after="120"/>
        <w:ind w:firstLine="397"/>
        <w:jc w:val="both"/>
      </w:pPr>
      <w:r>
        <w:rPr>
          <w:rFonts w:ascii="Arial" w:hAnsi="Arial" w:cs="Arial"/>
        </w:rPr>
        <w:t>1. Местное самоуправление - самостоятельная деятельность местного сообщества в своих интересах и под свою ответственность, направленная на решение в</w:t>
      </w:r>
      <w:r>
        <w:rPr>
          <w:rFonts w:ascii="Arial" w:hAnsi="Arial" w:cs="Arial"/>
        </w:rPr>
        <w:t>опросов местного значения.</w:t>
      </w:r>
    </w:p>
    <w:p w:rsidR="00000000" w:rsidRDefault="00C56F76">
      <w:pPr>
        <w:spacing w:after="120"/>
        <w:ind w:firstLine="397"/>
        <w:jc w:val="both"/>
      </w:pPr>
      <w:r>
        <w:rPr>
          <w:rFonts w:ascii="Arial" w:hAnsi="Arial" w:cs="Arial"/>
        </w:rPr>
        <w:t>2. Местное самоуправление осуществляется местными сообществами через представительные и исполнительные органы, а также путем непосредственного участия граждан.</w:t>
      </w:r>
    </w:p>
    <w:p w:rsidR="00000000" w:rsidRDefault="00C56F76">
      <w:pPr>
        <w:spacing w:after="120"/>
        <w:ind w:firstLine="397"/>
        <w:jc w:val="both"/>
      </w:pPr>
      <w:r>
        <w:t> </w:t>
      </w:r>
    </w:p>
    <w:p w:rsidR="00000000" w:rsidRDefault="00C56F76">
      <w:pPr>
        <w:spacing w:after="120"/>
        <w:ind w:firstLine="397"/>
        <w:jc w:val="both"/>
      </w:pPr>
      <w:bookmarkStart w:id="18" w:name="st_18"/>
      <w:bookmarkEnd w:id="18"/>
      <w:r>
        <w:rPr>
          <w:rFonts w:ascii="Arial" w:hAnsi="Arial" w:cs="Arial"/>
          <w:b/>
          <w:bCs/>
        </w:rPr>
        <w:t>Статья 18. Общие принципы деятельности местного самоуправления</w:t>
      </w:r>
    </w:p>
    <w:p w:rsidR="00000000" w:rsidRDefault="00C56F76">
      <w:pPr>
        <w:spacing w:after="120"/>
        <w:ind w:firstLine="397"/>
        <w:jc w:val="both"/>
      </w:pPr>
      <w:r>
        <w:rPr>
          <w:rFonts w:ascii="Arial" w:hAnsi="Arial" w:cs="Arial"/>
        </w:rPr>
        <w:t>1. М</w:t>
      </w:r>
      <w:r>
        <w:rPr>
          <w:rFonts w:ascii="Arial" w:hAnsi="Arial" w:cs="Arial"/>
        </w:rPr>
        <w:t>естное самоуправление осуществляется на принципах:</w:t>
      </w:r>
    </w:p>
    <w:p w:rsidR="00000000" w:rsidRDefault="00C56F76">
      <w:pPr>
        <w:spacing w:after="120"/>
        <w:ind w:firstLine="397"/>
        <w:jc w:val="both"/>
      </w:pPr>
      <w:r>
        <w:rPr>
          <w:rFonts w:ascii="Arial" w:hAnsi="Arial" w:cs="Arial"/>
        </w:rPr>
        <w:lastRenderedPageBreak/>
        <w:t>1) разграничения функций и полномочий государственных органов и органов местного самоуправления;</w:t>
      </w:r>
    </w:p>
    <w:p w:rsidR="00000000" w:rsidRDefault="00C56F76">
      <w:pPr>
        <w:spacing w:after="120"/>
        <w:ind w:firstLine="397"/>
        <w:jc w:val="both"/>
      </w:pPr>
      <w:r>
        <w:rPr>
          <w:rFonts w:ascii="Arial" w:hAnsi="Arial" w:cs="Arial"/>
        </w:rPr>
        <w:t>2) открытости и ответственности органов местного самоуправления перед местным сообществом и осуществления им</w:t>
      </w:r>
      <w:r>
        <w:rPr>
          <w:rFonts w:ascii="Arial" w:hAnsi="Arial" w:cs="Arial"/>
        </w:rPr>
        <w:t>и своих функций в интересах местного сообщества;</w:t>
      </w:r>
    </w:p>
    <w:p w:rsidR="00000000" w:rsidRDefault="00C56F76">
      <w:pPr>
        <w:spacing w:after="120"/>
        <w:ind w:firstLine="397"/>
        <w:jc w:val="both"/>
      </w:pPr>
      <w:r>
        <w:rPr>
          <w:rFonts w:ascii="Arial" w:hAnsi="Arial" w:cs="Arial"/>
        </w:rPr>
        <w:t>3) законности и социальной справедливости;</w:t>
      </w:r>
    </w:p>
    <w:p w:rsidR="00000000" w:rsidRDefault="00C56F76">
      <w:pPr>
        <w:spacing w:after="120"/>
        <w:ind w:firstLine="397"/>
        <w:jc w:val="both"/>
      </w:pPr>
      <w:r>
        <w:rPr>
          <w:rFonts w:ascii="Arial" w:hAnsi="Arial" w:cs="Arial"/>
        </w:rPr>
        <w:t>4) волеизъявления граждан через систему органов местного самоуправления, а также через сходы (собрания) граждан и курултаи;</w:t>
      </w:r>
    </w:p>
    <w:p w:rsidR="00000000" w:rsidRDefault="00C56F76">
      <w:pPr>
        <w:spacing w:after="120"/>
        <w:ind w:firstLine="397"/>
        <w:jc w:val="both"/>
      </w:pPr>
      <w:r>
        <w:rPr>
          <w:rFonts w:ascii="Arial" w:hAnsi="Arial" w:cs="Arial"/>
        </w:rPr>
        <w:t>5) защиты прав и охраняемых законом инте</w:t>
      </w:r>
      <w:r>
        <w:rPr>
          <w:rFonts w:ascii="Arial" w:hAnsi="Arial" w:cs="Arial"/>
        </w:rPr>
        <w:t>ресов местных сообществ;</w:t>
      </w:r>
    </w:p>
    <w:p w:rsidR="00000000" w:rsidRDefault="00C56F76">
      <w:pPr>
        <w:spacing w:after="120"/>
        <w:ind w:firstLine="397"/>
        <w:jc w:val="both"/>
      </w:pPr>
      <w:r>
        <w:rPr>
          <w:rFonts w:ascii="Arial" w:hAnsi="Arial" w:cs="Arial"/>
        </w:rPr>
        <w:t>6) гласности и учета общественного мнения;</w:t>
      </w:r>
    </w:p>
    <w:p w:rsidR="00000000" w:rsidRDefault="00C56F76">
      <w:pPr>
        <w:spacing w:after="120"/>
        <w:ind w:firstLine="397"/>
        <w:jc w:val="both"/>
      </w:pPr>
      <w:r>
        <w:rPr>
          <w:rFonts w:ascii="Arial" w:hAnsi="Arial" w:cs="Arial"/>
        </w:rPr>
        <w:t>7) коллегиальности, свободного обсуждения при решении соответствующих вопросов;</w:t>
      </w:r>
    </w:p>
    <w:p w:rsidR="00000000" w:rsidRDefault="00C56F76">
      <w:pPr>
        <w:spacing w:after="120"/>
        <w:ind w:firstLine="397"/>
        <w:jc w:val="both"/>
      </w:pPr>
      <w:r>
        <w:rPr>
          <w:rFonts w:ascii="Arial" w:hAnsi="Arial" w:cs="Arial"/>
        </w:rPr>
        <w:t>8) независимости органов местного самоуправления в решении вопросов своей компетенции;</w:t>
      </w:r>
    </w:p>
    <w:p w:rsidR="00000000" w:rsidRDefault="00C56F76">
      <w:pPr>
        <w:spacing w:after="120"/>
        <w:ind w:firstLine="397"/>
        <w:jc w:val="both"/>
      </w:pPr>
      <w:r>
        <w:rPr>
          <w:rFonts w:ascii="Arial" w:hAnsi="Arial" w:cs="Arial"/>
        </w:rPr>
        <w:t>9) проведения на постоянной основе мониторинга и оценки нормативных правовых актов, принимаемых органами местного самоуправления;</w:t>
      </w:r>
    </w:p>
    <w:p w:rsidR="00000000" w:rsidRDefault="00C56F76">
      <w:pPr>
        <w:spacing w:after="120"/>
        <w:ind w:firstLine="397"/>
        <w:jc w:val="both"/>
      </w:pPr>
      <w:r>
        <w:rPr>
          <w:rFonts w:ascii="Arial" w:hAnsi="Arial" w:cs="Arial"/>
        </w:rPr>
        <w:t>10) самообеспечения, саморегулирования и самофинансирования.</w:t>
      </w:r>
    </w:p>
    <w:p w:rsidR="00000000" w:rsidRDefault="00C56F76">
      <w:pPr>
        <w:spacing w:after="120"/>
        <w:ind w:firstLine="397"/>
        <w:jc w:val="both"/>
      </w:pPr>
      <w:r>
        <w:rPr>
          <w:rFonts w:ascii="Arial" w:hAnsi="Arial" w:cs="Arial"/>
        </w:rPr>
        <w:t>2. Органы местного самоуправления функционируют в тесном взаимоде</w:t>
      </w:r>
      <w:r>
        <w:rPr>
          <w:rFonts w:ascii="Arial" w:hAnsi="Arial" w:cs="Arial"/>
        </w:rPr>
        <w:t>йствии с государственными органами по созданию условий для реализации конституционных прав граждан Кыргызской Республики на участие в решении вопросов государственного и местного значения.</w:t>
      </w:r>
    </w:p>
    <w:p w:rsidR="00000000" w:rsidRDefault="00C56F76">
      <w:pPr>
        <w:spacing w:after="120"/>
        <w:ind w:firstLine="397"/>
        <w:jc w:val="both"/>
      </w:pPr>
      <w:r>
        <w:t> </w:t>
      </w:r>
    </w:p>
    <w:p w:rsidR="00000000" w:rsidRDefault="00C56F76">
      <w:pPr>
        <w:spacing w:after="120"/>
        <w:ind w:firstLine="397"/>
        <w:jc w:val="both"/>
      </w:pPr>
      <w:bookmarkStart w:id="19" w:name="st_19"/>
      <w:bookmarkEnd w:id="19"/>
      <w:r>
        <w:rPr>
          <w:rFonts w:ascii="Arial" w:hAnsi="Arial" w:cs="Arial"/>
          <w:b/>
          <w:bCs/>
        </w:rPr>
        <w:t>Статья 19. Формы осуществления местного самоуправления</w:t>
      </w:r>
    </w:p>
    <w:p w:rsidR="00000000" w:rsidRDefault="00C56F76">
      <w:pPr>
        <w:spacing w:after="120"/>
        <w:ind w:firstLine="397"/>
        <w:jc w:val="both"/>
      </w:pPr>
      <w:r>
        <w:rPr>
          <w:rFonts w:ascii="Arial" w:hAnsi="Arial" w:cs="Arial"/>
        </w:rPr>
        <w:t>1. Местное</w:t>
      </w:r>
      <w:r>
        <w:rPr>
          <w:rFonts w:ascii="Arial" w:hAnsi="Arial" w:cs="Arial"/>
        </w:rPr>
        <w:t xml:space="preserve"> самоуправление осуществляется в форме представительного и непосредственного участия местного сообщества в местном самоуправлении.</w:t>
      </w:r>
    </w:p>
    <w:p w:rsidR="00000000" w:rsidRDefault="00C56F76">
      <w:pPr>
        <w:spacing w:after="120"/>
        <w:ind w:firstLine="397"/>
        <w:jc w:val="both"/>
      </w:pPr>
      <w:r>
        <w:rPr>
          <w:rFonts w:ascii="Arial" w:hAnsi="Arial" w:cs="Arial"/>
        </w:rPr>
        <w:t>2. Представительное участие местного сообщества в осуществлении местного самоуправления реализуется через местные кенеши.</w:t>
      </w:r>
    </w:p>
    <w:p w:rsidR="00000000" w:rsidRDefault="00C56F76">
      <w:pPr>
        <w:spacing w:after="120"/>
        <w:ind w:firstLine="397"/>
        <w:jc w:val="both"/>
      </w:pPr>
      <w:r>
        <w:rPr>
          <w:rFonts w:ascii="Arial" w:hAnsi="Arial" w:cs="Arial"/>
        </w:rPr>
        <w:t xml:space="preserve">3. </w:t>
      </w:r>
      <w:r>
        <w:rPr>
          <w:rFonts w:ascii="Arial" w:hAnsi="Arial" w:cs="Arial"/>
        </w:rPr>
        <w:t>Непосредственное участие местного сообщества в реализации местного самоуправления осуществляется в форме:</w:t>
      </w:r>
    </w:p>
    <w:p w:rsidR="00000000" w:rsidRDefault="00C56F76">
      <w:pPr>
        <w:spacing w:after="120"/>
        <w:ind w:firstLine="397"/>
        <w:jc w:val="both"/>
      </w:pPr>
      <w:r>
        <w:rPr>
          <w:rFonts w:ascii="Arial" w:hAnsi="Arial" w:cs="Arial"/>
        </w:rPr>
        <w:t>1) обсуждения вопросов общественной и государственной жизни и вопросов местного значения на сходах (собраниях), курултаях членов местного сообщества;</w:t>
      </w:r>
    </w:p>
    <w:p w:rsidR="00000000" w:rsidRDefault="00C56F76">
      <w:pPr>
        <w:spacing w:after="120"/>
        <w:ind w:firstLine="397"/>
        <w:jc w:val="both"/>
      </w:pPr>
      <w:r>
        <w:rPr>
          <w:rFonts w:ascii="Arial" w:hAnsi="Arial" w:cs="Arial"/>
        </w:rPr>
        <w:t>2) выборов депутатов местных кенешей;</w:t>
      </w:r>
    </w:p>
    <w:p w:rsidR="00000000" w:rsidRDefault="00C56F76">
      <w:pPr>
        <w:spacing w:after="120"/>
        <w:ind w:firstLine="397"/>
        <w:jc w:val="both"/>
      </w:pPr>
      <w:r>
        <w:rPr>
          <w:rFonts w:ascii="Arial" w:hAnsi="Arial" w:cs="Arial"/>
        </w:rPr>
        <w:t>3) проявления нормотворческой инициативы и/или участия в прямом голосовании по особо важным вопросам местного значения.</w:t>
      </w:r>
    </w:p>
    <w:p w:rsidR="00000000" w:rsidRDefault="00C56F76">
      <w:pPr>
        <w:spacing w:after="120"/>
        <w:ind w:firstLine="397"/>
        <w:jc w:val="both"/>
      </w:pPr>
      <w:r>
        <w:t> </w:t>
      </w:r>
    </w:p>
    <w:p w:rsidR="00000000" w:rsidRDefault="00C56F76">
      <w:pPr>
        <w:spacing w:after="120"/>
        <w:ind w:firstLine="397"/>
        <w:jc w:val="both"/>
      </w:pPr>
      <w:bookmarkStart w:id="20" w:name="st_20"/>
      <w:bookmarkEnd w:id="20"/>
      <w:r>
        <w:rPr>
          <w:rFonts w:ascii="Arial" w:hAnsi="Arial" w:cs="Arial"/>
          <w:b/>
          <w:bCs/>
        </w:rPr>
        <w:t>Статья 20. Право граждан на осуществление местного самоуправления</w:t>
      </w:r>
    </w:p>
    <w:p w:rsidR="00000000" w:rsidRDefault="00C56F76">
      <w:pPr>
        <w:spacing w:after="120"/>
        <w:ind w:firstLine="397"/>
        <w:jc w:val="both"/>
      </w:pPr>
      <w:r>
        <w:rPr>
          <w:rFonts w:ascii="Arial" w:hAnsi="Arial" w:cs="Arial"/>
        </w:rPr>
        <w:t>1. Граждане имеют равные права</w:t>
      </w:r>
      <w:r>
        <w:rPr>
          <w:rFonts w:ascii="Arial" w:hAnsi="Arial" w:cs="Arial"/>
        </w:rPr>
        <w:t xml:space="preserve"> на осуществление местного самоуправления независимо от пола, расы, языка, инвалидности, этнической принадлежности, вероисповедания, возраста, политических или иных убеждений, образования, происхождения, имущественного или иного положения, а также других о</w:t>
      </w:r>
      <w:r>
        <w:rPr>
          <w:rFonts w:ascii="Arial" w:hAnsi="Arial" w:cs="Arial"/>
        </w:rPr>
        <w:t>бстоятельств.</w:t>
      </w:r>
    </w:p>
    <w:p w:rsidR="00000000" w:rsidRDefault="00C56F76">
      <w:pPr>
        <w:spacing w:after="120"/>
        <w:ind w:firstLine="397"/>
        <w:jc w:val="both"/>
      </w:pPr>
      <w:r>
        <w:rPr>
          <w:rFonts w:ascii="Arial" w:hAnsi="Arial" w:cs="Arial"/>
        </w:rPr>
        <w:t xml:space="preserve">2. Граждане имеют право избирать и быть избранными в органы местного самоуправления, обращаться в органы местного самоуправления и к их </w:t>
      </w:r>
      <w:r>
        <w:rPr>
          <w:rFonts w:ascii="Arial" w:hAnsi="Arial" w:cs="Arial"/>
        </w:rPr>
        <w:lastRenderedPageBreak/>
        <w:t>должностным лицам, а также получать информацию о деятельности органов местного самоуправления в соответств</w:t>
      </w:r>
      <w:r>
        <w:rPr>
          <w:rFonts w:ascii="Arial" w:hAnsi="Arial" w:cs="Arial"/>
        </w:rPr>
        <w:t>ии с законодательством.</w:t>
      </w:r>
    </w:p>
    <w:p w:rsidR="00000000" w:rsidRDefault="00C56F76">
      <w:pPr>
        <w:spacing w:after="120"/>
        <w:ind w:firstLine="397"/>
        <w:jc w:val="both"/>
      </w:pPr>
      <w:r>
        <w:rPr>
          <w:rFonts w:ascii="Arial" w:hAnsi="Arial" w:cs="Arial"/>
        </w:rPr>
        <w:t>3. Иностранные граждане и лица без гражданства, постоянно проживающие на соответствующей территории, по вопросам участия в местном самоуправлении обладают такими же правами и обязанностями, что и граждане Кыргызской Республики, за и</w:t>
      </w:r>
      <w:r>
        <w:rPr>
          <w:rFonts w:ascii="Arial" w:hAnsi="Arial" w:cs="Arial"/>
        </w:rPr>
        <w:t>сключением права избирать и быть избранными в органы местного самоуправления.</w:t>
      </w:r>
    </w:p>
    <w:p w:rsidR="00000000" w:rsidRDefault="00C56F76">
      <w:pPr>
        <w:spacing w:after="120"/>
        <w:ind w:firstLine="397"/>
        <w:jc w:val="both"/>
      </w:pPr>
      <w:r>
        <w:t> </w:t>
      </w:r>
    </w:p>
    <w:p w:rsidR="00000000" w:rsidRDefault="00C56F76">
      <w:pPr>
        <w:spacing w:after="120"/>
        <w:ind w:firstLine="397"/>
        <w:jc w:val="both"/>
      </w:pPr>
      <w:bookmarkStart w:id="21" w:name="st_21"/>
      <w:bookmarkEnd w:id="21"/>
      <w:r>
        <w:rPr>
          <w:rFonts w:ascii="Arial" w:hAnsi="Arial" w:cs="Arial"/>
          <w:b/>
          <w:bCs/>
        </w:rPr>
        <w:t>Статья 21. Уставы местных сообществ</w:t>
      </w:r>
    </w:p>
    <w:p w:rsidR="00000000" w:rsidRDefault="00C56F76">
      <w:pPr>
        <w:spacing w:after="120"/>
        <w:ind w:firstLine="397"/>
        <w:jc w:val="both"/>
      </w:pPr>
      <w:r>
        <w:rPr>
          <w:rFonts w:ascii="Arial" w:hAnsi="Arial" w:cs="Arial"/>
        </w:rPr>
        <w:t>1. Уставы местных сообществ принимаются (изменяются, дополняются) соответствующими местными кенешами по итогам обсуждения на сходах (собрани</w:t>
      </w:r>
      <w:r>
        <w:rPr>
          <w:rFonts w:ascii="Arial" w:hAnsi="Arial" w:cs="Arial"/>
        </w:rPr>
        <w:t>ях) или курултаях соответствующего местного сообщества. Решение об утверждении устава должно быть принято большинством голосов от общего числа депутатов соответствующего местного кенеша.</w:t>
      </w:r>
    </w:p>
    <w:p w:rsidR="00000000" w:rsidRDefault="00C56F76">
      <w:pPr>
        <w:spacing w:after="120"/>
        <w:ind w:firstLine="397"/>
        <w:jc w:val="both"/>
      </w:pPr>
      <w:r>
        <w:rPr>
          <w:rFonts w:ascii="Arial" w:hAnsi="Arial" w:cs="Arial"/>
        </w:rPr>
        <w:t xml:space="preserve">Изменения и дополнения в устав могут инициироваться членами местного </w:t>
      </w:r>
      <w:r>
        <w:rPr>
          <w:rFonts w:ascii="Arial" w:hAnsi="Arial" w:cs="Arial"/>
        </w:rPr>
        <w:t>сообщества в количестве не менее одной трети членов местного сообщества или группой депутатов соответствующего местного кенеша численностью не менее одной трети от общего числа депутатов местного кенеша.</w:t>
      </w:r>
    </w:p>
    <w:p w:rsidR="00000000" w:rsidRDefault="00C56F76">
      <w:pPr>
        <w:spacing w:after="120"/>
        <w:ind w:firstLine="397"/>
        <w:jc w:val="both"/>
      </w:pPr>
      <w:r>
        <w:rPr>
          <w:rFonts w:ascii="Arial" w:hAnsi="Arial" w:cs="Arial"/>
        </w:rPr>
        <w:t>2. Устав местного сообщества в соответствии с закона</w:t>
      </w:r>
      <w:r>
        <w:rPr>
          <w:rFonts w:ascii="Arial" w:hAnsi="Arial" w:cs="Arial"/>
        </w:rPr>
        <w:t xml:space="preserve">ми Кыргызской Республики регламентирует основные принципы и правила внутренней жизнедеятельности местного сообщества, предусматривает права и обязанности членов местного сообщества, определяет порядок взаимоотношений местного сообщества и органов местного </w:t>
      </w:r>
      <w:r>
        <w:rPr>
          <w:rFonts w:ascii="Arial" w:hAnsi="Arial" w:cs="Arial"/>
        </w:rPr>
        <w:t>самоуправления в решении вопросов местного значения, включая участие местного сообщества в бюджетном процессе и другие вопросы деятельности местного самоуправления, не урегулированные законодательством.</w:t>
      </w:r>
    </w:p>
    <w:p w:rsidR="00000000" w:rsidRDefault="00C56F76">
      <w:pPr>
        <w:spacing w:after="120"/>
        <w:ind w:firstLine="397"/>
        <w:jc w:val="both"/>
      </w:pPr>
      <w:r>
        <w:rPr>
          <w:rFonts w:ascii="Arial" w:hAnsi="Arial" w:cs="Arial"/>
        </w:rPr>
        <w:t>Если уставом не урегулированы вопросы, отнесенные нас</w:t>
      </w:r>
      <w:r>
        <w:rPr>
          <w:rFonts w:ascii="Arial" w:hAnsi="Arial" w:cs="Arial"/>
        </w:rPr>
        <w:t>тоящим Законом к сфере регулирования уставами, то они регулируются настоящим Законом.</w:t>
      </w:r>
    </w:p>
    <w:p w:rsidR="00000000" w:rsidRDefault="00C56F76">
      <w:pPr>
        <w:spacing w:after="120"/>
        <w:ind w:firstLine="397"/>
        <w:jc w:val="both"/>
      </w:pPr>
      <w:r>
        <w:rPr>
          <w:rFonts w:ascii="Arial" w:hAnsi="Arial" w:cs="Arial"/>
        </w:rPr>
        <w:t>3. Устав местного сообщества подлежит обязательной регистрации в органах местного самоуправления в порядке, установленном для регистрации нормативных правовых актов местн</w:t>
      </w:r>
      <w:r>
        <w:rPr>
          <w:rFonts w:ascii="Arial" w:hAnsi="Arial" w:cs="Arial"/>
        </w:rPr>
        <w:t>ых кенешей.</w:t>
      </w:r>
    </w:p>
    <w:p w:rsidR="00000000" w:rsidRDefault="00C56F76">
      <w:pPr>
        <w:spacing w:after="120"/>
        <w:ind w:firstLine="397"/>
        <w:jc w:val="both"/>
      </w:pPr>
      <w:r>
        <w:rPr>
          <w:rFonts w:ascii="Arial" w:hAnsi="Arial" w:cs="Arial"/>
        </w:rPr>
        <w:t>Копия нормативного правового акта об утверждении устава местного сообщества после официального опубликования с приложением текста устава направляется в территориальное подразделение Министерства юстиции Кыргызской Республики для включения в Гос</w:t>
      </w:r>
      <w:r>
        <w:rPr>
          <w:rFonts w:ascii="Arial" w:hAnsi="Arial" w:cs="Arial"/>
        </w:rPr>
        <w:t>ударственный реестр нормативных правовых актов.</w:t>
      </w:r>
    </w:p>
    <w:p w:rsidR="00000000" w:rsidRDefault="00C56F76">
      <w:pPr>
        <w:spacing w:after="120"/>
        <w:ind w:firstLine="397"/>
        <w:jc w:val="both"/>
      </w:pPr>
      <w:r>
        <w:t> </w:t>
      </w:r>
    </w:p>
    <w:p w:rsidR="00000000" w:rsidRDefault="00C56F76">
      <w:pPr>
        <w:spacing w:after="120"/>
        <w:ind w:firstLine="397"/>
        <w:jc w:val="both"/>
      </w:pPr>
      <w:bookmarkStart w:id="22" w:name="st_22"/>
      <w:bookmarkEnd w:id="22"/>
      <w:r>
        <w:rPr>
          <w:rFonts w:ascii="Arial" w:hAnsi="Arial" w:cs="Arial"/>
          <w:b/>
          <w:bCs/>
        </w:rPr>
        <w:t>Статья 22. Объединения органов местного самоуправления (ассоциации, союзы)</w:t>
      </w:r>
    </w:p>
    <w:p w:rsidR="00000000" w:rsidRDefault="00C56F76">
      <w:pPr>
        <w:spacing w:after="120"/>
        <w:ind w:firstLine="397"/>
        <w:jc w:val="both"/>
      </w:pPr>
      <w:r>
        <w:rPr>
          <w:rFonts w:ascii="Arial" w:hAnsi="Arial" w:cs="Arial"/>
        </w:rPr>
        <w:t xml:space="preserve">1. Органы местного самоуправления в целях организации взаимодействия, взаимопомощи и совместного решения социальных, экономических </w:t>
      </w:r>
      <w:r>
        <w:rPr>
          <w:rFonts w:ascii="Arial" w:hAnsi="Arial" w:cs="Arial"/>
        </w:rPr>
        <w:t>и культурных задач, представления и защиты общих интересов в государственных органах и организации сотрудничества с юридическими, физическими лицами, с международными организациями вправе создавать объединения юридических лиц (некоммерческие организации) в</w:t>
      </w:r>
      <w:r>
        <w:rPr>
          <w:rFonts w:ascii="Arial" w:hAnsi="Arial" w:cs="Arial"/>
        </w:rPr>
        <w:t xml:space="preserve"> форме ассоциаций, союзов.</w:t>
      </w:r>
    </w:p>
    <w:p w:rsidR="00000000" w:rsidRDefault="00C56F76">
      <w:pPr>
        <w:spacing w:after="120"/>
        <w:ind w:firstLine="397"/>
        <w:jc w:val="both"/>
      </w:pPr>
      <w:r>
        <w:rPr>
          <w:rFonts w:ascii="Arial" w:hAnsi="Arial" w:cs="Arial"/>
        </w:rPr>
        <w:t>2. Ассоциации, союзы органов местного самоуправления вправе от имени своих членов - органов местного самоуправления:</w:t>
      </w:r>
    </w:p>
    <w:p w:rsidR="00000000" w:rsidRDefault="00C56F76">
      <w:pPr>
        <w:spacing w:after="120"/>
        <w:ind w:firstLine="397"/>
        <w:jc w:val="both"/>
      </w:pPr>
      <w:r>
        <w:rPr>
          <w:rFonts w:ascii="Arial" w:hAnsi="Arial" w:cs="Arial"/>
        </w:rPr>
        <w:lastRenderedPageBreak/>
        <w:t>1) участвовать при подготовке и обсуждении нормативных правовых актов по вопросам, непосредственно затрагивающим</w:t>
      </w:r>
      <w:r>
        <w:rPr>
          <w:rFonts w:ascii="Arial" w:hAnsi="Arial" w:cs="Arial"/>
        </w:rPr>
        <w:t xml:space="preserve"> интересы местных сообществ и органов местного самоуправления;</w:t>
      </w:r>
    </w:p>
    <w:p w:rsidR="00000000" w:rsidRDefault="00C56F76">
      <w:pPr>
        <w:spacing w:after="120"/>
        <w:ind w:firstLine="397"/>
        <w:jc w:val="both"/>
      </w:pPr>
      <w:r>
        <w:rPr>
          <w:rFonts w:ascii="Arial" w:hAnsi="Arial" w:cs="Arial"/>
        </w:rPr>
        <w:t>2) предоставлять правовые, информационные, консультационные и образовательные услуги;</w:t>
      </w:r>
    </w:p>
    <w:p w:rsidR="00000000" w:rsidRDefault="00C56F76">
      <w:pPr>
        <w:spacing w:after="120"/>
        <w:ind w:firstLine="397"/>
        <w:jc w:val="both"/>
      </w:pPr>
      <w:r>
        <w:rPr>
          <w:rFonts w:ascii="Arial" w:hAnsi="Arial" w:cs="Arial"/>
        </w:rPr>
        <w:t>3) участвовать в разработке государственных концепций, стратегий и программ в сфере местного самоуправления</w:t>
      </w:r>
      <w:r>
        <w:rPr>
          <w:rFonts w:ascii="Arial" w:hAnsi="Arial" w:cs="Arial"/>
        </w:rPr>
        <w:t>;</w:t>
      </w:r>
    </w:p>
    <w:p w:rsidR="00000000" w:rsidRDefault="00C56F76">
      <w:pPr>
        <w:spacing w:after="120"/>
        <w:ind w:firstLine="397"/>
        <w:jc w:val="both"/>
      </w:pPr>
      <w:r>
        <w:rPr>
          <w:rFonts w:ascii="Arial" w:hAnsi="Arial" w:cs="Arial"/>
        </w:rPr>
        <w:t>4) взаимодействовать с государственными органами, юридическими и физическими лицами по вопросам развития местного самоуправления, участвовать в процессе согласования межбюджетных отношений с государственными органами;</w:t>
      </w:r>
    </w:p>
    <w:p w:rsidR="00000000" w:rsidRDefault="00C56F76">
      <w:pPr>
        <w:spacing w:after="120"/>
        <w:ind w:firstLine="397"/>
        <w:jc w:val="both"/>
      </w:pPr>
      <w:r>
        <w:rPr>
          <w:rFonts w:ascii="Arial" w:hAnsi="Arial" w:cs="Arial"/>
        </w:rPr>
        <w:t>5) осуществлять иные виды сотрудниче</w:t>
      </w:r>
      <w:r>
        <w:rPr>
          <w:rFonts w:ascii="Arial" w:hAnsi="Arial" w:cs="Arial"/>
        </w:rPr>
        <w:t>ства с государственными органами, другими общественными объединениями по вопросам развития местного самоуправления, не противоречащие законодательству.</w:t>
      </w:r>
    </w:p>
    <w:p w:rsidR="00000000" w:rsidRDefault="00C56F76">
      <w:pPr>
        <w:spacing w:after="120"/>
        <w:ind w:firstLine="397"/>
        <w:jc w:val="both"/>
      </w:pPr>
      <w:r>
        <w:rPr>
          <w:rFonts w:ascii="Arial" w:hAnsi="Arial" w:cs="Arial"/>
        </w:rPr>
        <w:t>3. Органы местного самоуправления и их объединения вправе входить в международные союзы и ассоциации мес</w:t>
      </w:r>
      <w:r>
        <w:rPr>
          <w:rFonts w:ascii="Arial" w:hAnsi="Arial" w:cs="Arial"/>
        </w:rPr>
        <w:t>тных сообществ, но при этом не вправе выступать от имени государства.</w:t>
      </w:r>
    </w:p>
    <w:p w:rsidR="00000000" w:rsidRDefault="00C56F76">
      <w:pPr>
        <w:spacing w:after="120"/>
        <w:ind w:firstLine="397"/>
        <w:jc w:val="both"/>
      </w:pPr>
      <w:r>
        <w:t> </w:t>
      </w:r>
    </w:p>
    <w:p w:rsidR="00000000" w:rsidRDefault="00C56F76">
      <w:pPr>
        <w:spacing w:after="120"/>
        <w:ind w:firstLine="397"/>
        <w:jc w:val="both"/>
      </w:pPr>
      <w:bookmarkStart w:id="23" w:name="st_23"/>
      <w:bookmarkEnd w:id="23"/>
      <w:r>
        <w:rPr>
          <w:rFonts w:ascii="Arial" w:hAnsi="Arial" w:cs="Arial"/>
          <w:b/>
          <w:bCs/>
        </w:rPr>
        <w:t>Статья 23. Государственная политика в области местного самоуправления</w:t>
      </w:r>
    </w:p>
    <w:p w:rsidR="00000000" w:rsidRDefault="00C56F76">
      <w:pPr>
        <w:spacing w:after="120"/>
        <w:ind w:firstLine="397"/>
        <w:jc w:val="both"/>
      </w:pPr>
      <w:r>
        <w:rPr>
          <w:rFonts w:ascii="Arial" w:hAnsi="Arial" w:cs="Arial"/>
        </w:rPr>
        <w:t>1</w:t>
      </w:r>
      <w:r>
        <w:rPr>
          <w:rFonts w:ascii="Arial" w:hAnsi="Arial" w:cs="Arial"/>
          <w:lang w:val="ky-KG"/>
        </w:rPr>
        <w:t xml:space="preserve">. </w:t>
      </w:r>
      <w:r>
        <w:rPr>
          <w:rFonts w:ascii="Arial" w:hAnsi="Arial" w:cs="Arial"/>
        </w:rPr>
        <w:t>Государственные органы создают необходимые правовые, организационные, материально-финансовые условия для станов</w:t>
      </w:r>
      <w:r>
        <w:rPr>
          <w:rFonts w:ascii="Arial" w:hAnsi="Arial" w:cs="Arial"/>
        </w:rPr>
        <w:t>ления и развития местного самоуправления и оказывают содействие населению в осуществлении права на местное самоуправление.</w:t>
      </w:r>
    </w:p>
    <w:p w:rsidR="00000000" w:rsidRDefault="00C56F76">
      <w:pPr>
        <w:spacing w:after="120"/>
        <w:ind w:firstLine="397"/>
        <w:jc w:val="both"/>
      </w:pPr>
      <w:r>
        <w:rPr>
          <w:rFonts w:ascii="Arial" w:hAnsi="Arial" w:cs="Arial"/>
          <w:lang w:val="ky-KG"/>
        </w:rPr>
        <w:t xml:space="preserve">2. </w:t>
      </w:r>
      <w:r>
        <w:rPr>
          <w:rFonts w:ascii="Arial" w:hAnsi="Arial" w:cs="Arial"/>
        </w:rPr>
        <w:t>При подготовке и принятии нормативных правовых актов по вопросам, непосредственно затрагивающим интересы местных сообществ и орган</w:t>
      </w:r>
      <w:r>
        <w:rPr>
          <w:rFonts w:ascii="Arial" w:hAnsi="Arial" w:cs="Arial"/>
        </w:rPr>
        <w:t>ов местного самоуправления, нормотворческие органы (должностные лица) проводят консультации и обсуждения с ассоциациями (союзами) органов местного самоуправления.</w:t>
      </w:r>
    </w:p>
    <w:p w:rsidR="00000000" w:rsidRDefault="00C56F76">
      <w:pPr>
        <w:spacing w:after="120"/>
        <w:ind w:firstLine="397"/>
        <w:jc w:val="both"/>
      </w:pPr>
      <w:r>
        <w:rPr>
          <w:rFonts w:ascii="Arial" w:hAnsi="Arial" w:cs="Arial"/>
          <w:lang w:val="ky-KG"/>
        </w:rPr>
        <w:t xml:space="preserve">3. </w:t>
      </w:r>
      <w:r>
        <w:rPr>
          <w:rFonts w:ascii="Arial" w:hAnsi="Arial" w:cs="Arial"/>
        </w:rPr>
        <w:t>Официальные обращения органов местного самоуправления по вопросам, непосредственно затраги</w:t>
      </w:r>
      <w:r>
        <w:rPr>
          <w:rFonts w:ascii="Arial" w:hAnsi="Arial" w:cs="Arial"/>
        </w:rPr>
        <w:t>вающим интересы местных сообществ, направляемые в государственные органы, подлежат обязательному рассмотрению по существу поставленных в них вопросов.</w:t>
      </w:r>
    </w:p>
    <w:p w:rsidR="00000000" w:rsidRDefault="00C56F76">
      <w:pPr>
        <w:spacing w:after="120"/>
        <w:ind w:firstLine="397"/>
        <w:jc w:val="both"/>
      </w:pPr>
      <w:r>
        <w:t> </w:t>
      </w:r>
    </w:p>
    <w:p w:rsidR="00000000" w:rsidRDefault="00C56F76">
      <w:pPr>
        <w:spacing w:after="120"/>
        <w:ind w:firstLine="397"/>
        <w:jc w:val="both"/>
      </w:pPr>
      <w:bookmarkStart w:id="24" w:name="st_24"/>
      <w:bookmarkEnd w:id="24"/>
      <w:r>
        <w:rPr>
          <w:rFonts w:ascii="Arial" w:hAnsi="Arial" w:cs="Arial"/>
          <w:b/>
          <w:bCs/>
        </w:rPr>
        <w:t>Статья 24. Приостановление полномочий органов местного самоуправления и их ответственность</w:t>
      </w:r>
    </w:p>
    <w:p w:rsidR="00000000" w:rsidRDefault="00C56F76">
      <w:pPr>
        <w:spacing w:after="120"/>
        <w:ind w:firstLine="397"/>
        <w:jc w:val="both"/>
      </w:pPr>
      <w:r>
        <w:rPr>
          <w:rFonts w:ascii="Arial" w:hAnsi="Arial" w:cs="Arial"/>
          <w:lang w:val="ky-KG"/>
        </w:rPr>
        <w:t xml:space="preserve">1. </w:t>
      </w:r>
      <w:r>
        <w:rPr>
          <w:rFonts w:ascii="Arial" w:hAnsi="Arial" w:cs="Arial"/>
        </w:rPr>
        <w:t>Органы ме</w:t>
      </w:r>
      <w:r>
        <w:rPr>
          <w:rFonts w:ascii="Arial" w:hAnsi="Arial" w:cs="Arial"/>
        </w:rPr>
        <w:t xml:space="preserve">стного самоуправления не вправе издавать акты или осуществлять действия, не соответствующие </w:t>
      </w:r>
      <w:hyperlink r:id="rId9" w:history="1">
        <w:r>
          <w:rPr>
            <w:rStyle w:val="a3"/>
            <w:color w:val="000000"/>
            <w:u w:val="none"/>
          </w:rPr>
          <w:t>Конституции</w:t>
        </w:r>
      </w:hyperlink>
      <w:r>
        <w:rPr>
          <w:rFonts w:ascii="Arial" w:hAnsi="Arial" w:cs="Arial"/>
        </w:rPr>
        <w:t>, законам и другим нормативным правовым актам Кыргызской Республики, совершать действия, создающие прямую угрозу конституционн</w:t>
      </w:r>
      <w:r>
        <w:rPr>
          <w:rFonts w:ascii="Arial" w:hAnsi="Arial" w:cs="Arial"/>
        </w:rPr>
        <w:t>ому строю и национальной безопасности, а также действия, направленные на нарушение территориальной целостности государства, пропаганду и разжигание межнациональной и религиозной розни.</w:t>
      </w:r>
    </w:p>
    <w:p w:rsidR="00000000" w:rsidRDefault="00C56F76">
      <w:pPr>
        <w:spacing w:after="120"/>
        <w:ind w:firstLine="397"/>
        <w:jc w:val="both"/>
      </w:pPr>
      <w:r>
        <w:rPr>
          <w:rFonts w:ascii="Arial" w:hAnsi="Arial" w:cs="Arial"/>
          <w:lang w:val="ky-KG"/>
        </w:rPr>
        <w:t xml:space="preserve">2. </w:t>
      </w:r>
      <w:r>
        <w:rPr>
          <w:rFonts w:ascii="Arial" w:hAnsi="Arial" w:cs="Arial"/>
        </w:rPr>
        <w:t xml:space="preserve">В случае совершения нарушений, </w:t>
      </w:r>
      <w:r>
        <w:rPr>
          <w:rFonts w:ascii="Arial" w:hAnsi="Arial" w:cs="Arial"/>
        </w:rPr>
        <w:t xml:space="preserve">указанных в части 1 настоящей статьи, Президент вправе принять меры, предусмотренные </w:t>
      </w:r>
      <w:hyperlink r:id="rId10" w:history="1">
        <w:r>
          <w:rPr>
            <w:rStyle w:val="a3"/>
            <w:color w:val="000000"/>
            <w:u w:val="none"/>
          </w:rPr>
          <w:t>Конституцией</w:t>
        </w:r>
      </w:hyperlink>
      <w:r>
        <w:rPr>
          <w:rFonts w:ascii="Arial" w:hAnsi="Arial" w:cs="Arial"/>
        </w:rPr>
        <w:t>, конституционным законом о чрезвычайном положении, в том числе приостановить деятельность органов местного самоуправления, виновных</w:t>
      </w:r>
      <w:r>
        <w:rPr>
          <w:rFonts w:ascii="Arial" w:hAnsi="Arial" w:cs="Arial"/>
        </w:rPr>
        <w:t xml:space="preserve"> в этом, и ввести на данной территории прямое государственное управление до вынесения судебного </w:t>
      </w:r>
      <w:r>
        <w:rPr>
          <w:rFonts w:ascii="Arial" w:hAnsi="Arial" w:cs="Arial"/>
        </w:rPr>
        <w:lastRenderedPageBreak/>
        <w:t>решения. Порядок введения прямого государственного управления и режим такого управления определяются Президентом.</w:t>
      </w:r>
    </w:p>
    <w:p w:rsidR="00000000" w:rsidRDefault="00C56F76">
      <w:pPr>
        <w:spacing w:after="120"/>
        <w:ind w:firstLine="397"/>
        <w:jc w:val="both"/>
      </w:pPr>
      <w:r>
        <w:rPr>
          <w:rFonts w:ascii="Arial" w:hAnsi="Arial" w:cs="Arial"/>
          <w:lang w:val="ky-KG"/>
        </w:rPr>
        <w:t xml:space="preserve">3. </w:t>
      </w:r>
      <w:r>
        <w:rPr>
          <w:rFonts w:ascii="Arial" w:hAnsi="Arial" w:cs="Arial"/>
        </w:rPr>
        <w:t>С введением прямого государственного управл</w:t>
      </w:r>
      <w:r>
        <w:rPr>
          <w:rFonts w:ascii="Arial" w:hAnsi="Arial" w:cs="Arial"/>
        </w:rPr>
        <w:t>ения Кабинет Министров обеспечивает его исполнение и обращается в судебные органы для отмены неправомерных актов соответствующих органов местного самоуправления.</w:t>
      </w:r>
    </w:p>
    <w:p w:rsidR="00000000" w:rsidRDefault="00C56F76">
      <w:pPr>
        <w:spacing w:after="120"/>
        <w:ind w:firstLine="397"/>
        <w:jc w:val="both"/>
      </w:pPr>
      <w:r>
        <w:rPr>
          <w:rFonts w:ascii="Arial" w:hAnsi="Arial" w:cs="Arial"/>
          <w:lang w:val="ky-KG"/>
        </w:rPr>
        <w:t xml:space="preserve">4. </w:t>
      </w:r>
      <w:r>
        <w:rPr>
          <w:rFonts w:ascii="Arial" w:hAnsi="Arial" w:cs="Arial"/>
        </w:rPr>
        <w:t>Споры по восстановлению нарушенных прав юридических и физических лиц, возникающие в результ</w:t>
      </w:r>
      <w:r>
        <w:rPr>
          <w:rFonts w:ascii="Arial" w:hAnsi="Arial" w:cs="Arial"/>
        </w:rPr>
        <w:t>ате действий или бездействия органов местного самоуправления, а также возмещение причиненного ущерба решаются в судебном порядке.</w:t>
      </w:r>
    </w:p>
    <w:p w:rsidR="00000000" w:rsidRDefault="00C56F76">
      <w:pPr>
        <w:spacing w:after="120"/>
        <w:ind w:firstLine="397"/>
        <w:jc w:val="both"/>
      </w:pPr>
      <w:r>
        <w:rPr>
          <w:rFonts w:ascii="Arial" w:hAnsi="Arial" w:cs="Arial"/>
          <w:lang w:val="ky-KG"/>
        </w:rPr>
        <w:t xml:space="preserve">5. </w:t>
      </w:r>
      <w:r>
        <w:rPr>
          <w:rFonts w:ascii="Arial" w:hAnsi="Arial" w:cs="Arial"/>
        </w:rPr>
        <w:t>В случае установления в судебном порядке факта совершения органами местного самоуправления указанных в части 1 настоящей ст</w:t>
      </w:r>
      <w:r>
        <w:rPr>
          <w:rFonts w:ascii="Arial" w:hAnsi="Arial" w:cs="Arial"/>
        </w:rPr>
        <w:t>атьи действий Президент вправе распустить местный кенеш и объявить выборы нового состава кенеша.</w:t>
      </w:r>
    </w:p>
    <w:p w:rsidR="00000000" w:rsidRDefault="00C56F76">
      <w:pPr>
        <w:spacing w:after="120"/>
        <w:ind w:firstLine="397"/>
        <w:jc w:val="both"/>
      </w:pPr>
      <w:r>
        <w:rPr>
          <w:rFonts w:ascii="Arial" w:hAnsi="Arial" w:cs="Arial"/>
          <w:lang w:val="ky-KG"/>
        </w:rPr>
        <w:t xml:space="preserve">6. </w:t>
      </w:r>
      <w:r>
        <w:rPr>
          <w:rFonts w:ascii="Arial" w:hAnsi="Arial" w:cs="Arial"/>
        </w:rPr>
        <w:t>Местный кенеш также может быть распущен Президентом в случаях, предусмотренных настоящим Законом.</w:t>
      </w:r>
    </w:p>
    <w:p w:rsidR="00000000" w:rsidRDefault="00C56F76">
      <w:pPr>
        <w:spacing w:after="120"/>
        <w:ind w:firstLine="397"/>
        <w:jc w:val="both"/>
      </w:pPr>
      <w:r>
        <w:t> </w:t>
      </w:r>
    </w:p>
    <w:p w:rsidR="00000000" w:rsidRDefault="00C56F76">
      <w:pPr>
        <w:spacing w:after="120"/>
        <w:ind w:firstLine="397"/>
        <w:jc w:val="center"/>
      </w:pPr>
      <w:r>
        <w:rPr>
          <w:rFonts w:ascii="Arial" w:hAnsi="Arial" w:cs="Arial"/>
          <w:b/>
          <w:bCs/>
        </w:rPr>
        <w:t>Глава 2. Вопросы местного значения органов местного само</w:t>
      </w:r>
      <w:r>
        <w:rPr>
          <w:rFonts w:ascii="Arial" w:hAnsi="Arial" w:cs="Arial"/>
          <w:b/>
          <w:bCs/>
        </w:rPr>
        <w:t>управления и делегирование государственных полномочий</w:t>
      </w:r>
    </w:p>
    <w:p w:rsidR="00000000" w:rsidRDefault="00C56F76">
      <w:pPr>
        <w:spacing w:after="120"/>
        <w:ind w:firstLine="397"/>
        <w:jc w:val="center"/>
      </w:pPr>
      <w:r>
        <w:t> </w:t>
      </w:r>
    </w:p>
    <w:p w:rsidR="00000000" w:rsidRDefault="00C56F76">
      <w:pPr>
        <w:spacing w:after="120"/>
        <w:ind w:firstLine="397"/>
        <w:jc w:val="both"/>
      </w:pPr>
      <w:bookmarkStart w:id="25" w:name="st_25"/>
      <w:bookmarkEnd w:id="25"/>
      <w:r>
        <w:rPr>
          <w:rFonts w:ascii="Arial" w:hAnsi="Arial" w:cs="Arial"/>
          <w:b/>
          <w:bCs/>
        </w:rPr>
        <w:t>Статья 25. Принципы установления вопросов местного значения, иных функций и полномочий органов местного самоуправления</w:t>
      </w:r>
    </w:p>
    <w:p w:rsidR="00000000" w:rsidRDefault="00C56F76">
      <w:pPr>
        <w:spacing w:after="120"/>
        <w:ind w:firstLine="397"/>
        <w:jc w:val="both"/>
      </w:pPr>
      <w:r>
        <w:rPr>
          <w:rFonts w:ascii="Arial" w:hAnsi="Arial" w:cs="Arial"/>
        </w:rPr>
        <w:t>Установление вопросов местного значения, иных функций и полномочий органов местно</w:t>
      </w:r>
      <w:r>
        <w:rPr>
          <w:rFonts w:ascii="Arial" w:hAnsi="Arial" w:cs="Arial"/>
        </w:rPr>
        <w:t>го самоуправления производится на основе следующих принципов:</w:t>
      </w:r>
    </w:p>
    <w:p w:rsidR="00000000" w:rsidRDefault="00C56F76">
      <w:pPr>
        <w:spacing w:after="120"/>
        <w:ind w:firstLine="397"/>
        <w:jc w:val="both"/>
      </w:pPr>
      <w:r>
        <w:rPr>
          <w:rFonts w:ascii="Arial" w:hAnsi="Arial" w:cs="Arial"/>
          <w:lang w:val="ky-KG"/>
        </w:rPr>
        <w:t xml:space="preserve">1) </w:t>
      </w:r>
      <w:r>
        <w:rPr>
          <w:rFonts w:ascii="Arial" w:hAnsi="Arial" w:cs="Arial"/>
        </w:rPr>
        <w:t>предоставления услуг нижестоящим уровнем управления, который в состоянии эффективно предоставлять такие услуги;</w:t>
      </w:r>
    </w:p>
    <w:p w:rsidR="00000000" w:rsidRDefault="00C56F76">
      <w:pPr>
        <w:spacing w:after="120"/>
        <w:ind w:firstLine="397"/>
        <w:jc w:val="both"/>
      </w:pPr>
      <w:r>
        <w:rPr>
          <w:rFonts w:ascii="Arial" w:hAnsi="Arial" w:cs="Arial"/>
          <w:lang w:val="ky-KG"/>
        </w:rPr>
        <w:t xml:space="preserve">2) </w:t>
      </w:r>
      <w:r>
        <w:rPr>
          <w:rFonts w:ascii="Arial" w:hAnsi="Arial" w:cs="Arial"/>
        </w:rPr>
        <w:t>эффективности и целесообразности при осуществлении функций и полномочий в це</w:t>
      </w:r>
      <w:r>
        <w:rPr>
          <w:rFonts w:ascii="Arial" w:hAnsi="Arial" w:cs="Arial"/>
        </w:rPr>
        <w:t>лях обеспечения качества предоставляемых услуг;</w:t>
      </w:r>
    </w:p>
    <w:p w:rsidR="00000000" w:rsidRDefault="00C56F76">
      <w:pPr>
        <w:spacing w:after="120"/>
        <w:ind w:firstLine="397"/>
        <w:jc w:val="both"/>
      </w:pPr>
      <w:r>
        <w:rPr>
          <w:rFonts w:ascii="Arial" w:hAnsi="Arial" w:cs="Arial"/>
        </w:rPr>
        <w:t>3) дифференциации функций и полномочий органов местного самоуправления в зависимости от территориальных, экономических и иных особенностей органов местного самоуправления;</w:t>
      </w:r>
    </w:p>
    <w:p w:rsidR="00000000" w:rsidRDefault="00C56F76">
      <w:pPr>
        <w:spacing w:after="120"/>
        <w:ind w:firstLine="397"/>
        <w:jc w:val="both"/>
      </w:pPr>
      <w:r>
        <w:rPr>
          <w:rFonts w:ascii="Arial" w:hAnsi="Arial" w:cs="Arial"/>
          <w:lang w:val="ky-KG"/>
        </w:rPr>
        <w:t xml:space="preserve">4) </w:t>
      </w:r>
      <w:r>
        <w:rPr>
          <w:rFonts w:ascii="Arial" w:hAnsi="Arial" w:cs="Arial"/>
        </w:rPr>
        <w:t>наличия местного интереса в исполнении функций и осуществлении полномочий;</w:t>
      </w:r>
    </w:p>
    <w:p w:rsidR="00000000" w:rsidRDefault="00C56F76">
      <w:pPr>
        <w:spacing w:after="120"/>
        <w:ind w:firstLine="397"/>
        <w:jc w:val="both"/>
      </w:pPr>
      <w:r>
        <w:rPr>
          <w:rFonts w:ascii="Arial" w:hAnsi="Arial" w:cs="Arial"/>
          <w:lang w:val="ky-KG"/>
        </w:rPr>
        <w:t xml:space="preserve">5) </w:t>
      </w:r>
      <w:r>
        <w:rPr>
          <w:rFonts w:ascii="Arial" w:hAnsi="Arial" w:cs="Arial"/>
        </w:rPr>
        <w:t>гармонизации общегосударственных и местных интересов;</w:t>
      </w:r>
    </w:p>
    <w:p w:rsidR="00000000" w:rsidRDefault="00C56F76">
      <w:pPr>
        <w:spacing w:after="120"/>
        <w:ind w:firstLine="397"/>
        <w:jc w:val="both"/>
      </w:pPr>
      <w:r>
        <w:rPr>
          <w:rFonts w:ascii="Arial" w:hAnsi="Arial" w:cs="Arial"/>
          <w:lang w:val="ky-KG"/>
        </w:rPr>
        <w:t xml:space="preserve">6) </w:t>
      </w:r>
      <w:r>
        <w:rPr>
          <w:rFonts w:ascii="Arial" w:hAnsi="Arial" w:cs="Arial"/>
        </w:rPr>
        <w:t>открытости и коллегиальности;</w:t>
      </w:r>
    </w:p>
    <w:p w:rsidR="00000000" w:rsidRDefault="00C56F76">
      <w:pPr>
        <w:spacing w:after="120"/>
        <w:ind w:firstLine="397"/>
        <w:jc w:val="both"/>
      </w:pPr>
      <w:r>
        <w:rPr>
          <w:rFonts w:ascii="Arial" w:hAnsi="Arial" w:cs="Arial"/>
          <w:lang w:val="ky-KG"/>
        </w:rPr>
        <w:t xml:space="preserve">7) </w:t>
      </w:r>
      <w:r>
        <w:rPr>
          <w:rFonts w:ascii="Arial" w:hAnsi="Arial" w:cs="Arial"/>
        </w:rPr>
        <w:t>разграничения функций и полномочий органов государственной власти и местного самоуправле</w:t>
      </w:r>
      <w:r>
        <w:rPr>
          <w:rFonts w:ascii="Arial" w:hAnsi="Arial" w:cs="Arial"/>
        </w:rPr>
        <w:t>ния в нормативных правовых актах.</w:t>
      </w:r>
    </w:p>
    <w:p w:rsidR="00000000" w:rsidRDefault="00C56F76">
      <w:pPr>
        <w:spacing w:after="120"/>
        <w:ind w:firstLine="397"/>
        <w:jc w:val="both"/>
      </w:pPr>
      <w:r>
        <w:t> </w:t>
      </w:r>
    </w:p>
    <w:p w:rsidR="00000000" w:rsidRDefault="00C56F76">
      <w:pPr>
        <w:spacing w:after="120"/>
        <w:ind w:firstLine="397"/>
        <w:jc w:val="both"/>
      </w:pPr>
      <w:bookmarkStart w:id="26" w:name="st_26"/>
      <w:bookmarkEnd w:id="26"/>
      <w:r>
        <w:rPr>
          <w:rFonts w:ascii="Arial" w:hAnsi="Arial" w:cs="Arial"/>
          <w:b/>
          <w:bCs/>
        </w:rPr>
        <w:t>Статья 26. Порядок установления и решения вопросов местного значения</w:t>
      </w:r>
    </w:p>
    <w:p w:rsidR="00000000" w:rsidRDefault="00C56F76">
      <w:pPr>
        <w:spacing w:after="120"/>
        <w:ind w:firstLine="397"/>
        <w:jc w:val="both"/>
      </w:pPr>
      <w:r>
        <w:rPr>
          <w:rFonts w:ascii="Arial" w:hAnsi="Arial" w:cs="Arial"/>
        </w:rPr>
        <w:t>1. Вопросы местного значения устанавливаются настоящим Законом и могут быть изменены и/или прекращены путем внесения изменений в настоящий Закон.</w:t>
      </w:r>
    </w:p>
    <w:p w:rsidR="00000000" w:rsidRDefault="00C56F76">
      <w:pPr>
        <w:spacing w:after="120"/>
        <w:ind w:firstLine="397"/>
        <w:jc w:val="both"/>
      </w:pPr>
      <w:r>
        <w:rPr>
          <w:rFonts w:ascii="Arial" w:hAnsi="Arial" w:cs="Arial"/>
          <w:lang w:val="ky-KG"/>
        </w:rPr>
        <w:t xml:space="preserve">2. </w:t>
      </w:r>
      <w:r>
        <w:rPr>
          <w:rFonts w:ascii="Arial" w:hAnsi="Arial" w:cs="Arial"/>
        </w:rPr>
        <w:t>Го</w:t>
      </w:r>
      <w:r>
        <w:rPr>
          <w:rFonts w:ascii="Arial" w:hAnsi="Arial" w:cs="Arial"/>
        </w:rPr>
        <w:t>сударство передает органам местного самоуправления из государственной собственности в муниципальную собственность имущество, необходимое для решения вопросов местного значения.</w:t>
      </w:r>
    </w:p>
    <w:p w:rsidR="00000000" w:rsidRDefault="00C56F76">
      <w:pPr>
        <w:spacing w:after="120"/>
        <w:ind w:firstLine="397"/>
        <w:jc w:val="both"/>
      </w:pPr>
      <w:r>
        <w:rPr>
          <w:rFonts w:ascii="Arial" w:hAnsi="Arial" w:cs="Arial"/>
          <w:lang w:val="ky-KG"/>
        </w:rPr>
        <w:lastRenderedPageBreak/>
        <w:t xml:space="preserve">3. </w:t>
      </w:r>
      <w:r>
        <w:rPr>
          <w:rFonts w:ascii="Arial" w:hAnsi="Arial" w:cs="Arial"/>
        </w:rPr>
        <w:t xml:space="preserve">Порядок взаимоотношений органов местного самоуправления по решению вопросов </w:t>
      </w:r>
      <w:r>
        <w:rPr>
          <w:rFonts w:ascii="Arial" w:hAnsi="Arial" w:cs="Arial"/>
        </w:rPr>
        <w:t>местного значения устанавливается законом, иными нормативными правовыми актами Кыргызской Республики, а также уставом местного сообщества.</w:t>
      </w:r>
    </w:p>
    <w:p w:rsidR="00000000" w:rsidRDefault="00C56F76">
      <w:pPr>
        <w:spacing w:after="120"/>
        <w:ind w:firstLine="397"/>
        <w:jc w:val="both"/>
      </w:pPr>
      <w:r>
        <w:rPr>
          <w:rFonts w:ascii="Arial" w:hAnsi="Arial" w:cs="Arial"/>
        </w:rPr>
        <w:t>4. Органы местного самоуправления по результатам решения вопросов местного значения подотчетны местному сообществу со</w:t>
      </w:r>
      <w:r>
        <w:rPr>
          <w:rFonts w:ascii="Arial" w:hAnsi="Arial" w:cs="Arial"/>
        </w:rPr>
        <w:t>ответствующей территории.</w:t>
      </w:r>
    </w:p>
    <w:p w:rsidR="00000000" w:rsidRDefault="00C56F76">
      <w:pPr>
        <w:spacing w:after="120"/>
        <w:ind w:firstLine="397"/>
        <w:jc w:val="both"/>
      </w:pPr>
      <w:r>
        <w:t> </w:t>
      </w:r>
    </w:p>
    <w:p w:rsidR="00000000" w:rsidRDefault="00C56F76">
      <w:pPr>
        <w:spacing w:after="120"/>
        <w:ind w:firstLine="397"/>
        <w:jc w:val="both"/>
      </w:pPr>
      <w:bookmarkStart w:id="27" w:name="st_27"/>
      <w:bookmarkEnd w:id="27"/>
      <w:r>
        <w:rPr>
          <w:rFonts w:ascii="Arial" w:hAnsi="Arial" w:cs="Arial"/>
          <w:b/>
          <w:bCs/>
        </w:rPr>
        <w:t>Статья 27. Вопросы местного значения</w:t>
      </w:r>
    </w:p>
    <w:p w:rsidR="00000000" w:rsidRDefault="00C56F76">
      <w:pPr>
        <w:spacing w:after="120"/>
        <w:ind w:firstLine="397"/>
        <w:jc w:val="both"/>
      </w:pPr>
      <w:r>
        <w:rPr>
          <w:rFonts w:ascii="Arial" w:hAnsi="Arial" w:cs="Arial"/>
        </w:rPr>
        <w:t>1. Для организации функционирования и развития системы жизнеобеспечения территории, социально-экономического развития и предоставления населению социальных и культурных услуг к ведению органо</w:t>
      </w:r>
      <w:r>
        <w:rPr>
          <w:rFonts w:ascii="Arial" w:hAnsi="Arial" w:cs="Arial"/>
        </w:rPr>
        <w:t>в местного самоуправления относятся следующие вопросы местного значения:</w:t>
      </w:r>
    </w:p>
    <w:p w:rsidR="00000000" w:rsidRDefault="00C56F76">
      <w:pPr>
        <w:spacing w:after="120"/>
        <w:ind w:firstLine="397"/>
        <w:jc w:val="both"/>
      </w:pPr>
      <w:r>
        <w:rPr>
          <w:rFonts w:ascii="Arial" w:hAnsi="Arial" w:cs="Arial"/>
          <w:lang w:val="ky-KG"/>
        </w:rPr>
        <w:t xml:space="preserve">1) </w:t>
      </w:r>
      <w:r>
        <w:rPr>
          <w:rFonts w:ascii="Arial" w:hAnsi="Arial" w:cs="Arial"/>
        </w:rPr>
        <w:t>обеспечение экономического развития соответствующей территории, а также привлечение инвестиций и грантов;</w:t>
      </w:r>
    </w:p>
    <w:p w:rsidR="00000000" w:rsidRDefault="00C56F76">
      <w:pPr>
        <w:spacing w:after="120"/>
        <w:ind w:firstLine="397"/>
        <w:jc w:val="both"/>
      </w:pPr>
      <w:r>
        <w:rPr>
          <w:rFonts w:ascii="Arial" w:hAnsi="Arial" w:cs="Arial"/>
          <w:lang w:val="ky-KG"/>
        </w:rPr>
        <w:t xml:space="preserve">2) </w:t>
      </w:r>
      <w:r>
        <w:rPr>
          <w:rFonts w:ascii="Arial" w:hAnsi="Arial" w:cs="Arial"/>
        </w:rPr>
        <w:t>управление муниципальной собственностью;</w:t>
      </w:r>
    </w:p>
    <w:p w:rsidR="00000000" w:rsidRDefault="00C56F76">
      <w:pPr>
        <w:spacing w:after="120"/>
        <w:ind w:firstLine="397"/>
        <w:jc w:val="both"/>
      </w:pPr>
      <w:r>
        <w:rPr>
          <w:rFonts w:ascii="Arial" w:hAnsi="Arial" w:cs="Arial"/>
          <w:lang w:val="ky-KG"/>
        </w:rPr>
        <w:t xml:space="preserve">3) </w:t>
      </w:r>
      <w:r>
        <w:rPr>
          <w:rFonts w:ascii="Arial" w:hAnsi="Arial" w:cs="Arial"/>
        </w:rPr>
        <w:t>формирование, утверждение и</w:t>
      </w:r>
      <w:r>
        <w:rPr>
          <w:rFonts w:ascii="Arial" w:hAnsi="Arial" w:cs="Arial"/>
        </w:rPr>
        <w:t xml:space="preserve"> исполнение местного бюджета;</w:t>
      </w:r>
    </w:p>
    <w:p w:rsidR="00000000" w:rsidRDefault="00C56F76">
      <w:pPr>
        <w:spacing w:after="120"/>
        <w:ind w:firstLine="397"/>
        <w:jc w:val="both"/>
      </w:pPr>
      <w:r>
        <w:rPr>
          <w:rFonts w:ascii="Arial" w:hAnsi="Arial" w:cs="Arial"/>
          <w:lang w:val="ky-KG"/>
        </w:rPr>
        <w:t xml:space="preserve">4) </w:t>
      </w:r>
      <w:r>
        <w:rPr>
          <w:rFonts w:ascii="Arial" w:hAnsi="Arial" w:cs="Arial"/>
        </w:rPr>
        <w:t>снабжение питьевой водой населения;</w:t>
      </w:r>
    </w:p>
    <w:p w:rsidR="00000000" w:rsidRDefault="00C56F76">
      <w:pPr>
        <w:spacing w:after="120"/>
        <w:ind w:firstLine="397"/>
        <w:jc w:val="both"/>
      </w:pPr>
      <w:r>
        <w:rPr>
          <w:rFonts w:ascii="Arial" w:hAnsi="Arial" w:cs="Arial"/>
          <w:lang w:val="ky-KG"/>
        </w:rPr>
        <w:t xml:space="preserve">5) </w:t>
      </w:r>
      <w:r>
        <w:rPr>
          <w:rFonts w:ascii="Arial" w:hAnsi="Arial" w:cs="Arial"/>
        </w:rPr>
        <w:t>обеспечение работы системы канализации и очистных сооружений в населенных пунктах;</w:t>
      </w:r>
    </w:p>
    <w:p w:rsidR="00000000" w:rsidRDefault="00C56F76">
      <w:pPr>
        <w:spacing w:after="120"/>
        <w:ind w:firstLine="397"/>
        <w:jc w:val="both"/>
      </w:pPr>
      <w:r>
        <w:rPr>
          <w:rFonts w:ascii="Arial" w:hAnsi="Arial" w:cs="Arial"/>
          <w:lang w:val="ky-KG"/>
        </w:rPr>
        <w:t xml:space="preserve">6) </w:t>
      </w:r>
      <w:r>
        <w:rPr>
          <w:rFonts w:ascii="Arial" w:hAnsi="Arial" w:cs="Arial"/>
        </w:rPr>
        <w:t>обеспечение функционирования муниципальных дорог в населенных пунктах;</w:t>
      </w:r>
    </w:p>
    <w:p w:rsidR="00000000" w:rsidRDefault="00C56F76">
      <w:pPr>
        <w:spacing w:after="120"/>
        <w:ind w:firstLine="397"/>
        <w:jc w:val="both"/>
      </w:pPr>
      <w:r>
        <w:rPr>
          <w:rFonts w:ascii="Arial" w:hAnsi="Arial" w:cs="Arial"/>
          <w:lang w:val="ky-KG"/>
        </w:rPr>
        <w:t xml:space="preserve">7) </w:t>
      </w:r>
      <w:r>
        <w:rPr>
          <w:rFonts w:ascii="Arial" w:hAnsi="Arial" w:cs="Arial"/>
        </w:rPr>
        <w:t>организация освещения ме</w:t>
      </w:r>
      <w:r>
        <w:rPr>
          <w:rFonts w:ascii="Arial" w:hAnsi="Arial" w:cs="Arial"/>
        </w:rPr>
        <w:t>ст общего пользования;</w:t>
      </w:r>
    </w:p>
    <w:p w:rsidR="00000000" w:rsidRDefault="00C56F76">
      <w:pPr>
        <w:spacing w:after="120"/>
        <w:ind w:firstLine="397"/>
        <w:jc w:val="both"/>
      </w:pPr>
      <w:r>
        <w:rPr>
          <w:rFonts w:ascii="Arial" w:hAnsi="Arial" w:cs="Arial"/>
          <w:lang w:val="ky-KG"/>
        </w:rPr>
        <w:t xml:space="preserve">8) </w:t>
      </w:r>
      <w:r>
        <w:rPr>
          <w:rFonts w:ascii="Arial" w:hAnsi="Arial" w:cs="Arial"/>
        </w:rPr>
        <w:t>обеспечение функционирования кладбищ и предоставление ритуальных услуг;</w:t>
      </w:r>
    </w:p>
    <w:p w:rsidR="00000000" w:rsidRDefault="00C56F76">
      <w:pPr>
        <w:spacing w:after="120"/>
        <w:ind w:firstLine="397"/>
        <w:jc w:val="both"/>
      </w:pPr>
      <w:r>
        <w:rPr>
          <w:rFonts w:ascii="Arial" w:hAnsi="Arial" w:cs="Arial"/>
          <w:lang w:val="ky-KG"/>
        </w:rPr>
        <w:t xml:space="preserve">9) </w:t>
      </w:r>
      <w:r>
        <w:rPr>
          <w:rFonts w:ascii="Arial" w:hAnsi="Arial" w:cs="Arial"/>
        </w:rPr>
        <w:t>благоустройство и озеленение мест общественного пользования;</w:t>
      </w:r>
    </w:p>
    <w:p w:rsidR="00000000" w:rsidRDefault="00C56F76">
      <w:pPr>
        <w:spacing w:after="120"/>
        <w:ind w:firstLine="397"/>
        <w:jc w:val="both"/>
      </w:pPr>
      <w:r>
        <w:rPr>
          <w:rFonts w:ascii="Arial" w:hAnsi="Arial" w:cs="Arial"/>
          <w:lang w:val="ky-KG"/>
        </w:rPr>
        <w:t xml:space="preserve">10) </w:t>
      </w:r>
      <w:r>
        <w:rPr>
          <w:rFonts w:ascii="Arial" w:hAnsi="Arial" w:cs="Arial"/>
        </w:rPr>
        <w:t xml:space="preserve">обеспечение функционирования парков, </w:t>
      </w:r>
      <w:r>
        <w:rPr>
          <w:rFonts w:ascii="Arial" w:hAnsi="Arial" w:cs="Arial"/>
        </w:rPr>
        <w:t>спортивных сооружений и мест отдыха, создание условий для организации досуга;</w:t>
      </w:r>
    </w:p>
    <w:p w:rsidR="00000000" w:rsidRDefault="00C56F76">
      <w:pPr>
        <w:spacing w:after="120"/>
        <w:ind w:firstLine="397"/>
        <w:jc w:val="both"/>
      </w:pPr>
      <w:r>
        <w:rPr>
          <w:rFonts w:ascii="Arial" w:hAnsi="Arial" w:cs="Arial"/>
        </w:rPr>
        <w:t>11) организация сбора, вывоза и утилизации бытовых отходов;</w:t>
      </w:r>
    </w:p>
    <w:p w:rsidR="00000000" w:rsidRDefault="00C56F76">
      <w:pPr>
        <w:spacing w:after="120"/>
        <w:ind w:firstLine="397"/>
        <w:jc w:val="both"/>
      </w:pPr>
      <w:r>
        <w:rPr>
          <w:rFonts w:ascii="Arial" w:hAnsi="Arial" w:cs="Arial"/>
          <w:lang w:val="ky-KG"/>
        </w:rPr>
        <w:t xml:space="preserve">12) </w:t>
      </w:r>
      <w:r>
        <w:rPr>
          <w:rFonts w:ascii="Arial" w:hAnsi="Arial" w:cs="Arial"/>
        </w:rPr>
        <w:t xml:space="preserve">обеспечение функционирования муниципального транспорта и регулирование работы общественного транспорта в границах </w:t>
      </w:r>
      <w:r>
        <w:rPr>
          <w:rFonts w:ascii="Arial" w:hAnsi="Arial" w:cs="Arial"/>
        </w:rPr>
        <w:t>населенных пунктов;</w:t>
      </w:r>
    </w:p>
    <w:p w:rsidR="00000000" w:rsidRDefault="00C56F76">
      <w:pPr>
        <w:spacing w:after="120"/>
        <w:ind w:firstLine="397"/>
        <w:jc w:val="both"/>
      </w:pPr>
      <w:r>
        <w:rPr>
          <w:rFonts w:ascii="Arial" w:hAnsi="Arial" w:cs="Arial"/>
          <w:lang w:val="ky-KG"/>
        </w:rPr>
        <w:t xml:space="preserve">13) </w:t>
      </w:r>
      <w:r>
        <w:rPr>
          <w:rFonts w:ascii="Arial" w:hAnsi="Arial" w:cs="Arial"/>
        </w:rPr>
        <w:t>контроль в области охраны и использования историко-культурного наследия местного значения;</w:t>
      </w:r>
    </w:p>
    <w:p w:rsidR="00000000" w:rsidRDefault="00C56F76">
      <w:pPr>
        <w:spacing w:after="120"/>
        <w:ind w:firstLine="397"/>
        <w:jc w:val="both"/>
      </w:pPr>
      <w:r>
        <w:rPr>
          <w:rFonts w:ascii="Arial" w:hAnsi="Arial" w:cs="Arial"/>
          <w:lang w:val="ky-KG"/>
        </w:rPr>
        <w:t xml:space="preserve">14) </w:t>
      </w:r>
      <w:r>
        <w:rPr>
          <w:rFonts w:ascii="Arial" w:hAnsi="Arial" w:cs="Arial"/>
        </w:rPr>
        <w:t>организация и обеспечение работы библиотек местного значения;</w:t>
      </w:r>
    </w:p>
    <w:p w:rsidR="00000000" w:rsidRDefault="00C56F76">
      <w:pPr>
        <w:spacing w:after="120"/>
        <w:ind w:firstLine="397"/>
        <w:jc w:val="both"/>
      </w:pPr>
      <w:r>
        <w:rPr>
          <w:rFonts w:ascii="Arial" w:hAnsi="Arial" w:cs="Arial"/>
          <w:lang w:val="ky-KG"/>
        </w:rPr>
        <w:t xml:space="preserve">15) </w:t>
      </w:r>
      <w:r>
        <w:rPr>
          <w:rFonts w:ascii="Arial" w:hAnsi="Arial" w:cs="Arial"/>
        </w:rPr>
        <w:t>установление правил землепользования и обеспечение соблюдения норм и пр</w:t>
      </w:r>
      <w:r>
        <w:rPr>
          <w:rFonts w:ascii="Arial" w:hAnsi="Arial" w:cs="Arial"/>
        </w:rPr>
        <w:t>авил градостроительства и архитектуры;</w:t>
      </w:r>
    </w:p>
    <w:p w:rsidR="00000000" w:rsidRDefault="00C56F76">
      <w:pPr>
        <w:spacing w:after="120"/>
        <w:ind w:firstLine="397"/>
        <w:jc w:val="both"/>
      </w:pPr>
      <w:r>
        <w:rPr>
          <w:rFonts w:ascii="Arial" w:hAnsi="Arial" w:cs="Arial"/>
          <w:lang w:val="ky-KG"/>
        </w:rPr>
        <w:t xml:space="preserve">16) </w:t>
      </w:r>
      <w:r>
        <w:rPr>
          <w:rFonts w:ascii="Arial" w:hAnsi="Arial" w:cs="Arial"/>
        </w:rPr>
        <w:t>размещение рекламы на территории соответствующего населенного пункта в порядке, установленном законодательством;</w:t>
      </w:r>
    </w:p>
    <w:p w:rsidR="00000000" w:rsidRDefault="00C56F76">
      <w:pPr>
        <w:spacing w:after="120"/>
        <w:ind w:firstLine="397"/>
        <w:jc w:val="both"/>
      </w:pPr>
      <w:r>
        <w:rPr>
          <w:rFonts w:ascii="Arial" w:hAnsi="Arial" w:cs="Arial"/>
          <w:lang w:val="ky-KG"/>
        </w:rPr>
        <w:t xml:space="preserve">17) </w:t>
      </w:r>
      <w:r>
        <w:rPr>
          <w:rFonts w:ascii="Arial" w:hAnsi="Arial" w:cs="Arial"/>
        </w:rPr>
        <w:t>содействие охране общественного порядка;</w:t>
      </w:r>
    </w:p>
    <w:p w:rsidR="00000000" w:rsidRDefault="00C56F76">
      <w:pPr>
        <w:spacing w:after="120"/>
        <w:ind w:firstLine="397"/>
        <w:jc w:val="both"/>
      </w:pPr>
      <w:r>
        <w:rPr>
          <w:rFonts w:ascii="Arial" w:hAnsi="Arial" w:cs="Arial"/>
          <w:lang w:val="ky-KG"/>
        </w:rPr>
        <w:t xml:space="preserve">18) </w:t>
      </w:r>
      <w:r>
        <w:rPr>
          <w:rFonts w:ascii="Arial" w:hAnsi="Arial" w:cs="Arial"/>
        </w:rPr>
        <w:t xml:space="preserve">создание условий для развития </w:t>
      </w:r>
      <w:r>
        <w:rPr>
          <w:rFonts w:ascii="Arial" w:hAnsi="Arial" w:cs="Arial"/>
        </w:rPr>
        <w:t>народного художественного творчества;</w:t>
      </w:r>
    </w:p>
    <w:p w:rsidR="00000000" w:rsidRDefault="00C56F76">
      <w:pPr>
        <w:spacing w:after="120"/>
        <w:ind w:firstLine="397"/>
        <w:jc w:val="both"/>
      </w:pPr>
      <w:r>
        <w:rPr>
          <w:rFonts w:ascii="Arial" w:hAnsi="Arial" w:cs="Arial"/>
          <w:lang w:val="ky-KG"/>
        </w:rPr>
        <w:t xml:space="preserve">19) </w:t>
      </w:r>
      <w:r>
        <w:rPr>
          <w:rFonts w:ascii="Arial" w:hAnsi="Arial" w:cs="Arial"/>
        </w:rPr>
        <w:t>организация и осуществление мероприятий по работе с детьми и молодежью;</w:t>
      </w:r>
    </w:p>
    <w:p w:rsidR="00000000" w:rsidRDefault="00C56F76">
      <w:pPr>
        <w:spacing w:after="120"/>
        <w:ind w:firstLine="397"/>
        <w:jc w:val="both"/>
      </w:pPr>
      <w:r>
        <w:rPr>
          <w:rFonts w:ascii="Arial" w:hAnsi="Arial" w:cs="Arial"/>
          <w:lang w:val="ky-KG"/>
        </w:rPr>
        <w:lastRenderedPageBreak/>
        <w:t xml:space="preserve">20) </w:t>
      </w:r>
      <w:r>
        <w:rPr>
          <w:rFonts w:ascii="Arial" w:hAnsi="Arial" w:cs="Arial"/>
        </w:rPr>
        <w:t>обеспечение условий для развития физической культуры и массового спорта;</w:t>
      </w:r>
    </w:p>
    <w:p w:rsidR="00000000" w:rsidRDefault="00C56F76">
      <w:pPr>
        <w:spacing w:after="120"/>
        <w:ind w:firstLine="397"/>
        <w:jc w:val="both"/>
      </w:pPr>
      <w:r>
        <w:rPr>
          <w:rFonts w:ascii="Arial" w:hAnsi="Arial" w:cs="Arial"/>
          <w:lang w:val="ky-KG"/>
        </w:rPr>
        <w:t xml:space="preserve">21) </w:t>
      </w:r>
      <w:r>
        <w:rPr>
          <w:rFonts w:ascii="Arial" w:hAnsi="Arial" w:cs="Arial"/>
        </w:rPr>
        <w:t>содействие в предупреждении и ликвидации последствий чрезвыча</w:t>
      </w:r>
      <w:r>
        <w:rPr>
          <w:rFonts w:ascii="Arial" w:hAnsi="Arial" w:cs="Arial"/>
        </w:rPr>
        <w:t>йных ситуаций;</w:t>
      </w:r>
    </w:p>
    <w:p w:rsidR="00000000" w:rsidRDefault="00C56F76">
      <w:pPr>
        <w:spacing w:after="120"/>
        <w:ind w:firstLine="397"/>
        <w:jc w:val="both"/>
      </w:pPr>
      <w:r>
        <w:rPr>
          <w:rFonts w:ascii="Arial" w:hAnsi="Arial" w:cs="Arial"/>
          <w:lang w:val="ky-KG"/>
        </w:rPr>
        <w:t xml:space="preserve">22) </w:t>
      </w:r>
      <w:r>
        <w:rPr>
          <w:rFonts w:ascii="Arial" w:hAnsi="Arial" w:cs="Arial"/>
        </w:rPr>
        <w:t>осуществление комплекса мер по охране и защите от семейного насилия в порядке, установленном законодательством;</w:t>
      </w:r>
    </w:p>
    <w:p w:rsidR="00000000" w:rsidRDefault="00C56F76">
      <w:pPr>
        <w:spacing w:after="120"/>
        <w:ind w:firstLine="397"/>
        <w:jc w:val="both"/>
      </w:pPr>
      <w:r>
        <w:rPr>
          <w:rFonts w:ascii="Arial" w:hAnsi="Arial" w:cs="Arial"/>
          <w:lang w:val="ky-KG"/>
        </w:rPr>
        <w:t xml:space="preserve">23) </w:t>
      </w:r>
      <w:r>
        <w:rPr>
          <w:rFonts w:ascii="Arial" w:hAnsi="Arial" w:cs="Arial"/>
        </w:rPr>
        <w:t>организация и исполнение наказаний, не связанных с лишением свободы, и принудительных мер уголовно-правового воздействия,</w:t>
      </w:r>
      <w:r>
        <w:rPr>
          <w:rFonts w:ascii="Arial" w:hAnsi="Arial" w:cs="Arial"/>
        </w:rPr>
        <w:t xml:space="preserve"> направленных на ресоциализацию осужденных и оказание им социальной помощи в соответствии с уголовно-исполнительным законодательством;</w:t>
      </w:r>
    </w:p>
    <w:p w:rsidR="00000000" w:rsidRDefault="00C56F76">
      <w:pPr>
        <w:spacing w:after="120"/>
        <w:ind w:firstLine="397"/>
        <w:jc w:val="both"/>
      </w:pPr>
      <w:r>
        <w:rPr>
          <w:rFonts w:ascii="Arial" w:hAnsi="Arial" w:cs="Arial"/>
        </w:rPr>
        <w:t>24) оказание содействия в обеспечении своевременного проведения вет</w:t>
      </w:r>
      <w:r>
        <w:rPr>
          <w:rFonts w:ascii="Arial" w:hAnsi="Arial" w:cs="Arial"/>
          <w:lang w:val="ky-KG"/>
        </w:rPr>
        <w:t>е</w:t>
      </w:r>
      <w:r>
        <w:rPr>
          <w:rFonts w:ascii="Arial" w:hAnsi="Arial" w:cs="Arial"/>
        </w:rPr>
        <w:t>ринарно-санитарных и карантинно-ограничительных мер.</w:t>
      </w:r>
    </w:p>
    <w:p w:rsidR="00000000" w:rsidRDefault="00C56F76">
      <w:pPr>
        <w:spacing w:after="120"/>
        <w:ind w:firstLine="397"/>
        <w:jc w:val="both"/>
      </w:pPr>
      <w:r>
        <w:rPr>
          <w:rFonts w:ascii="Arial" w:hAnsi="Arial" w:cs="Arial"/>
        </w:rPr>
        <w:t>25) ведение воинского учета, содействие в организации призыва на воинскую службу, в резервные формирования, добровольческие резервные отряды и мобилизационной подготовке.</w:t>
      </w:r>
    </w:p>
    <w:p w:rsidR="00000000" w:rsidRDefault="00C56F76">
      <w:pPr>
        <w:spacing w:after="120"/>
        <w:ind w:firstLine="397"/>
        <w:jc w:val="both"/>
      </w:pPr>
      <w:r>
        <w:rPr>
          <w:rFonts w:ascii="Arial" w:hAnsi="Arial" w:cs="Arial"/>
          <w:i/>
          <w:iCs/>
        </w:rPr>
        <w:t xml:space="preserve">(В редакции Закона КР от </w:t>
      </w:r>
      <w:hyperlink r:id="rId11" w:history="1">
        <w:r>
          <w:rPr>
            <w:rStyle w:val="a3"/>
            <w:rFonts w:ascii="Arial" w:hAnsi="Arial" w:cs="Arial"/>
            <w:i/>
            <w:iCs/>
            <w:color w:val="000000"/>
            <w:u w:val="none"/>
          </w:rPr>
          <w:t>1 декабря 2022 года № 114</w:t>
        </w:r>
      </w:hyperlink>
      <w:r>
        <w:rPr>
          <w:rFonts w:ascii="Arial" w:hAnsi="Arial" w:cs="Arial"/>
          <w:i/>
          <w:iCs/>
        </w:rPr>
        <w:t>)</w:t>
      </w:r>
    </w:p>
    <w:p w:rsidR="00000000" w:rsidRDefault="00C56F76">
      <w:pPr>
        <w:spacing w:after="120"/>
        <w:ind w:firstLine="397"/>
        <w:jc w:val="both"/>
      </w:pPr>
      <w:r>
        <w:t> </w:t>
      </w:r>
    </w:p>
    <w:p w:rsidR="00000000" w:rsidRDefault="00C56F76">
      <w:pPr>
        <w:spacing w:after="120"/>
        <w:ind w:firstLine="397"/>
        <w:jc w:val="both"/>
      </w:pPr>
      <w:bookmarkStart w:id="28" w:name="st_28"/>
      <w:bookmarkEnd w:id="28"/>
      <w:r>
        <w:rPr>
          <w:rFonts w:ascii="Arial" w:hAnsi="Arial" w:cs="Arial"/>
          <w:b/>
          <w:bCs/>
        </w:rPr>
        <w:t>Стат</w:t>
      </w:r>
      <w:r>
        <w:rPr>
          <w:rFonts w:ascii="Arial" w:hAnsi="Arial" w:cs="Arial"/>
          <w:b/>
          <w:bCs/>
        </w:rPr>
        <w:t>ья 28. Порядок передачи вопросов местного значения органами местного самоуправления</w:t>
      </w:r>
    </w:p>
    <w:p w:rsidR="00000000" w:rsidRDefault="00C56F76">
      <w:pPr>
        <w:spacing w:after="120"/>
        <w:ind w:firstLine="397"/>
        <w:jc w:val="both"/>
      </w:pPr>
      <w:r>
        <w:rPr>
          <w:rFonts w:ascii="Arial" w:hAnsi="Arial" w:cs="Arial"/>
          <w:lang w:val="ky-KG"/>
        </w:rPr>
        <w:t xml:space="preserve">1. </w:t>
      </w:r>
      <w:r>
        <w:rPr>
          <w:rFonts w:ascii="Arial" w:hAnsi="Arial" w:cs="Arial"/>
        </w:rPr>
        <w:t>Орган местного самоуправления вправе передать исполнение отдельных вопросов местного значения юридическим и физическим лицам с одновременным определением и передачей сре</w:t>
      </w:r>
      <w:r>
        <w:rPr>
          <w:rFonts w:ascii="Arial" w:hAnsi="Arial" w:cs="Arial"/>
        </w:rPr>
        <w:t>дств или источников финансирования исполнения передаваемых вопросов местного значения.</w:t>
      </w:r>
    </w:p>
    <w:p w:rsidR="00000000" w:rsidRDefault="00C56F76">
      <w:pPr>
        <w:spacing w:after="120"/>
        <w:ind w:firstLine="397"/>
        <w:jc w:val="both"/>
      </w:pPr>
      <w:r>
        <w:rPr>
          <w:rFonts w:ascii="Arial" w:hAnsi="Arial" w:cs="Arial"/>
          <w:lang w:val="ky-KG"/>
        </w:rPr>
        <w:t xml:space="preserve">2. </w:t>
      </w:r>
      <w:r>
        <w:rPr>
          <w:rFonts w:ascii="Arial" w:hAnsi="Arial" w:cs="Arial"/>
        </w:rPr>
        <w:t>Передача органом местного самоуправления исполнения отдельных вопросов местного значения производится для более эффективного использования бюджетных средств.</w:t>
      </w:r>
    </w:p>
    <w:p w:rsidR="00000000" w:rsidRDefault="00C56F76">
      <w:pPr>
        <w:spacing w:after="120"/>
        <w:ind w:firstLine="397"/>
        <w:jc w:val="both"/>
      </w:pPr>
      <w:r>
        <w:rPr>
          <w:rFonts w:ascii="Arial" w:hAnsi="Arial" w:cs="Arial"/>
          <w:lang w:val="ky-KG"/>
        </w:rPr>
        <w:t xml:space="preserve">3. </w:t>
      </w:r>
      <w:r>
        <w:rPr>
          <w:rFonts w:ascii="Arial" w:hAnsi="Arial" w:cs="Arial"/>
        </w:rPr>
        <w:t>Решен</w:t>
      </w:r>
      <w:r>
        <w:rPr>
          <w:rFonts w:ascii="Arial" w:hAnsi="Arial" w:cs="Arial"/>
        </w:rPr>
        <w:t>ие о передаче исполнения отдельных вопросов местного значения принимается исполнительным органом местного самоуправления.</w:t>
      </w:r>
    </w:p>
    <w:p w:rsidR="00000000" w:rsidRDefault="00C56F76">
      <w:pPr>
        <w:spacing w:after="120"/>
        <w:ind w:firstLine="397"/>
        <w:jc w:val="both"/>
      </w:pPr>
      <w:r>
        <w:t> </w:t>
      </w:r>
    </w:p>
    <w:p w:rsidR="00000000" w:rsidRDefault="00C56F76">
      <w:pPr>
        <w:spacing w:after="120"/>
        <w:ind w:firstLine="397"/>
        <w:jc w:val="both"/>
      </w:pPr>
      <w:bookmarkStart w:id="29" w:name="st_29"/>
      <w:bookmarkEnd w:id="29"/>
      <w:r>
        <w:rPr>
          <w:rFonts w:ascii="Arial" w:hAnsi="Arial" w:cs="Arial"/>
          <w:b/>
          <w:bCs/>
        </w:rPr>
        <w:t>Статья 29. Делегированные государственные полномочия</w:t>
      </w:r>
    </w:p>
    <w:p w:rsidR="00000000" w:rsidRDefault="00C56F76">
      <w:pPr>
        <w:spacing w:after="120"/>
        <w:ind w:firstLine="397"/>
        <w:jc w:val="both"/>
      </w:pPr>
      <w:r>
        <w:rPr>
          <w:rFonts w:ascii="Arial" w:hAnsi="Arial" w:cs="Arial"/>
          <w:lang w:val="ky-KG"/>
        </w:rPr>
        <w:t xml:space="preserve">1. </w:t>
      </w:r>
      <w:r>
        <w:rPr>
          <w:rFonts w:ascii="Arial" w:hAnsi="Arial" w:cs="Arial"/>
        </w:rPr>
        <w:t xml:space="preserve">Органы местного самоуправления могут </w:t>
      </w:r>
      <w:r>
        <w:rPr>
          <w:rFonts w:ascii="Arial" w:hAnsi="Arial" w:cs="Arial"/>
        </w:rPr>
        <w:t>наделяться отдельными государственными полномочиями.</w:t>
      </w:r>
    </w:p>
    <w:p w:rsidR="00000000" w:rsidRDefault="00C56F76">
      <w:pPr>
        <w:spacing w:after="120"/>
        <w:ind w:firstLine="397"/>
        <w:jc w:val="both"/>
      </w:pPr>
      <w:r>
        <w:rPr>
          <w:rFonts w:ascii="Arial" w:hAnsi="Arial" w:cs="Arial"/>
          <w:lang w:val="ky-KG"/>
        </w:rPr>
        <w:t xml:space="preserve">2. </w:t>
      </w:r>
      <w:r>
        <w:rPr>
          <w:rFonts w:ascii="Arial" w:hAnsi="Arial" w:cs="Arial"/>
        </w:rPr>
        <w:t>Делегирование органам местного самоуправления отдельных государственных полномочий осуществляется на основании закона или договора с одновременным установлением порядка государственного обеспечения ус</w:t>
      </w:r>
      <w:r>
        <w:rPr>
          <w:rFonts w:ascii="Arial" w:hAnsi="Arial" w:cs="Arial"/>
        </w:rPr>
        <w:t>ловий реализации передаваемых полномочий необходимыми материальными и финансовыми средствами.</w:t>
      </w:r>
    </w:p>
    <w:p w:rsidR="00000000" w:rsidRDefault="00C56F76">
      <w:pPr>
        <w:spacing w:after="120"/>
        <w:ind w:firstLine="397"/>
        <w:jc w:val="both"/>
      </w:pPr>
      <w:r>
        <w:rPr>
          <w:rFonts w:ascii="Arial" w:hAnsi="Arial" w:cs="Arial"/>
        </w:rPr>
        <w:t xml:space="preserve">В случае делегирования государственных полномочий на основании договора между органами государственной власти и местного самоуправления условия договора подлежат </w:t>
      </w:r>
      <w:r>
        <w:rPr>
          <w:rFonts w:ascii="Arial" w:hAnsi="Arial" w:cs="Arial"/>
        </w:rPr>
        <w:t>утверждению соответствующим местным кенешем.</w:t>
      </w:r>
    </w:p>
    <w:p w:rsidR="00000000" w:rsidRDefault="00C56F76">
      <w:pPr>
        <w:spacing w:after="120"/>
        <w:ind w:firstLine="397"/>
        <w:jc w:val="both"/>
      </w:pPr>
      <w:r>
        <w:rPr>
          <w:rFonts w:ascii="Arial" w:hAnsi="Arial" w:cs="Arial"/>
          <w:lang w:val="ky-KG"/>
        </w:rPr>
        <w:t xml:space="preserve">3. </w:t>
      </w:r>
      <w:r>
        <w:rPr>
          <w:rFonts w:ascii="Arial" w:hAnsi="Arial" w:cs="Arial"/>
        </w:rPr>
        <w:t>Делегирование государственных полномочий допускается лишь в случаях, когда государство одновременно с делегированием государственных полномочий предусматривает целевые трансферты из республиканского бюджета в</w:t>
      </w:r>
      <w:r>
        <w:rPr>
          <w:rFonts w:ascii="Arial" w:hAnsi="Arial" w:cs="Arial"/>
        </w:rPr>
        <w:t xml:space="preserve"> местный бюджет или определяет иные источники финансирования, необходимые для осуществления делегированных государственных полномочий.</w:t>
      </w:r>
    </w:p>
    <w:p w:rsidR="00000000" w:rsidRDefault="00C56F76">
      <w:pPr>
        <w:spacing w:after="120"/>
        <w:ind w:firstLine="397"/>
        <w:jc w:val="both"/>
      </w:pPr>
      <w:r>
        <w:rPr>
          <w:rFonts w:ascii="Arial" w:hAnsi="Arial" w:cs="Arial"/>
          <w:lang w:val="ky-KG"/>
        </w:rPr>
        <w:lastRenderedPageBreak/>
        <w:t xml:space="preserve">4. </w:t>
      </w:r>
      <w:r>
        <w:rPr>
          <w:rFonts w:ascii="Arial" w:hAnsi="Arial" w:cs="Arial"/>
        </w:rPr>
        <w:t>По делегированным государственным полномочиям органы местного самоуправления подотчетны уполномоченным органам государ</w:t>
      </w:r>
      <w:r>
        <w:rPr>
          <w:rFonts w:ascii="Arial" w:hAnsi="Arial" w:cs="Arial"/>
        </w:rPr>
        <w:t>ственной власти.</w:t>
      </w:r>
    </w:p>
    <w:p w:rsidR="00000000" w:rsidRDefault="00C56F76">
      <w:pPr>
        <w:spacing w:after="120"/>
        <w:ind w:firstLine="397"/>
        <w:jc w:val="both"/>
      </w:pPr>
      <w:r>
        <w:rPr>
          <w:rFonts w:ascii="Arial" w:hAnsi="Arial" w:cs="Arial"/>
          <w:lang w:val="ky-KG"/>
        </w:rPr>
        <w:t xml:space="preserve">5. </w:t>
      </w:r>
      <w:r>
        <w:rPr>
          <w:rFonts w:ascii="Arial" w:hAnsi="Arial" w:cs="Arial"/>
        </w:rPr>
        <w:t>Законы и договоры о делегировании государственных полномочий должны предусматривать:</w:t>
      </w:r>
    </w:p>
    <w:p w:rsidR="00000000" w:rsidRDefault="00C56F76">
      <w:pPr>
        <w:spacing w:after="120"/>
        <w:ind w:firstLine="397"/>
        <w:jc w:val="both"/>
      </w:pPr>
      <w:r>
        <w:rPr>
          <w:rFonts w:ascii="Arial" w:hAnsi="Arial" w:cs="Arial"/>
        </w:rPr>
        <w:t>1) государственное полномочие, которое делегируется органам местного самоуправления;</w:t>
      </w:r>
    </w:p>
    <w:p w:rsidR="00000000" w:rsidRDefault="00C56F76">
      <w:pPr>
        <w:spacing w:after="120"/>
        <w:ind w:firstLine="397"/>
        <w:jc w:val="both"/>
      </w:pPr>
      <w:r>
        <w:rPr>
          <w:rFonts w:ascii="Arial" w:hAnsi="Arial" w:cs="Arial"/>
        </w:rPr>
        <w:t>2) методическую, организационную, консультативную и иные формы ока</w:t>
      </w:r>
      <w:r>
        <w:rPr>
          <w:rFonts w:ascii="Arial" w:hAnsi="Arial" w:cs="Arial"/>
        </w:rPr>
        <w:t>зания содействия органами государственной власти в осуществлении органами местного самоуправления делегированных государственных полномочий;</w:t>
      </w:r>
    </w:p>
    <w:p w:rsidR="00000000" w:rsidRDefault="00C56F76">
      <w:pPr>
        <w:spacing w:after="120"/>
        <w:ind w:firstLine="397"/>
        <w:jc w:val="both"/>
      </w:pPr>
      <w:r>
        <w:rPr>
          <w:rFonts w:ascii="Arial" w:hAnsi="Arial" w:cs="Arial"/>
        </w:rPr>
        <w:t>3) требования к отчетности;</w:t>
      </w:r>
    </w:p>
    <w:p w:rsidR="00000000" w:rsidRDefault="00C56F76">
      <w:pPr>
        <w:spacing w:after="120"/>
        <w:ind w:firstLine="397"/>
        <w:jc w:val="both"/>
      </w:pPr>
      <w:r>
        <w:rPr>
          <w:rFonts w:ascii="Arial" w:hAnsi="Arial" w:cs="Arial"/>
        </w:rPr>
        <w:t>4) механизм контроля за осуществлением делегированных государственных полномочий со сто</w:t>
      </w:r>
      <w:r>
        <w:rPr>
          <w:rFonts w:ascii="Arial" w:hAnsi="Arial" w:cs="Arial"/>
        </w:rPr>
        <w:t>роны государства.</w:t>
      </w:r>
    </w:p>
    <w:p w:rsidR="00000000" w:rsidRDefault="00C56F76">
      <w:pPr>
        <w:spacing w:after="120"/>
        <w:ind w:firstLine="397"/>
        <w:jc w:val="both"/>
      </w:pPr>
      <w:r>
        <w:rPr>
          <w:rFonts w:ascii="Arial" w:hAnsi="Arial" w:cs="Arial"/>
        </w:rPr>
        <w:t>6. К основным государственным полномочиям, которые могут быть делегированы органам местного самоуправления, относятся:</w:t>
      </w:r>
    </w:p>
    <w:p w:rsidR="00000000" w:rsidRDefault="00C56F76">
      <w:pPr>
        <w:spacing w:after="120"/>
        <w:ind w:firstLine="397"/>
        <w:jc w:val="both"/>
      </w:pPr>
      <w:r>
        <w:rPr>
          <w:rFonts w:ascii="Arial" w:hAnsi="Arial" w:cs="Arial"/>
        </w:rPr>
        <w:t>1) разработка и выполнение программ занятости и миграции населения;</w:t>
      </w:r>
    </w:p>
    <w:p w:rsidR="00000000" w:rsidRDefault="00C56F76">
      <w:pPr>
        <w:spacing w:after="120"/>
        <w:ind w:firstLine="397"/>
        <w:jc w:val="both"/>
      </w:pPr>
      <w:r>
        <w:rPr>
          <w:rFonts w:ascii="Arial" w:hAnsi="Arial" w:cs="Arial"/>
        </w:rPr>
        <w:t xml:space="preserve">2) учетная регистрация граждан, </w:t>
      </w:r>
      <w:r>
        <w:rPr>
          <w:rFonts w:ascii="Arial" w:hAnsi="Arial" w:cs="Arial"/>
        </w:rPr>
        <w:t>осуществление контроля за выполнением правил паспортного режима, проведение в установленном порядке прописки и выписки граждан, составление списков избирателей;</w:t>
      </w:r>
    </w:p>
    <w:p w:rsidR="00000000" w:rsidRDefault="00C56F76">
      <w:pPr>
        <w:spacing w:after="120"/>
        <w:ind w:firstLine="397"/>
        <w:jc w:val="both"/>
      </w:pPr>
      <w:r>
        <w:rPr>
          <w:rFonts w:ascii="Arial" w:hAnsi="Arial" w:cs="Arial"/>
        </w:rPr>
        <w:t>3) регистрация актов гражданского состояния в соответствии с законодательством;</w:t>
      </w:r>
    </w:p>
    <w:p w:rsidR="00000000" w:rsidRDefault="00C56F76">
      <w:pPr>
        <w:spacing w:after="120"/>
        <w:ind w:firstLine="397"/>
        <w:jc w:val="both"/>
      </w:pPr>
      <w:r>
        <w:rPr>
          <w:rFonts w:ascii="Arial" w:hAnsi="Arial" w:cs="Arial"/>
        </w:rPr>
        <w:t xml:space="preserve">4) обеспечение </w:t>
      </w:r>
      <w:r>
        <w:rPr>
          <w:rFonts w:ascii="Arial" w:hAnsi="Arial" w:cs="Arial"/>
        </w:rPr>
        <w:t>зданиями и иными объектами для предоставления услуг в сфере школьного, дошкольного и профессионального образования и здравоохранения;</w:t>
      </w:r>
    </w:p>
    <w:p w:rsidR="00000000" w:rsidRDefault="00C56F76">
      <w:pPr>
        <w:spacing w:after="120"/>
        <w:ind w:firstLine="397"/>
        <w:jc w:val="both"/>
      </w:pPr>
      <w:r>
        <w:rPr>
          <w:rFonts w:ascii="Arial" w:hAnsi="Arial" w:cs="Arial"/>
          <w:lang w:val="ky-KG"/>
        </w:rPr>
        <w:t xml:space="preserve">5) </w:t>
      </w:r>
      <w:r>
        <w:rPr>
          <w:rFonts w:ascii="Arial" w:hAnsi="Arial" w:cs="Arial"/>
        </w:rPr>
        <w:t>совершение нотариальных действий в соответствии с законодательством;</w:t>
      </w:r>
    </w:p>
    <w:p w:rsidR="00000000" w:rsidRDefault="00C56F76">
      <w:pPr>
        <w:spacing w:after="120"/>
        <w:ind w:firstLine="397"/>
        <w:jc w:val="both"/>
      </w:pPr>
      <w:r>
        <w:rPr>
          <w:rFonts w:ascii="Arial" w:hAnsi="Arial" w:cs="Arial"/>
          <w:lang w:val="ky-KG"/>
        </w:rPr>
        <w:t xml:space="preserve">6) </w:t>
      </w:r>
      <w:r>
        <w:rPr>
          <w:rFonts w:ascii="Arial" w:hAnsi="Arial" w:cs="Arial"/>
        </w:rPr>
        <w:t>выдача гражданам документов, удостоверяющих лич</w:t>
      </w:r>
      <w:r>
        <w:rPr>
          <w:rFonts w:ascii="Arial" w:hAnsi="Arial" w:cs="Arial"/>
        </w:rPr>
        <w:t>ность, семейное, имущественное положение, и иных документов, предусмотренных законодательством;</w:t>
      </w:r>
    </w:p>
    <w:p w:rsidR="00000000" w:rsidRDefault="00C56F76">
      <w:pPr>
        <w:spacing w:after="120"/>
        <w:ind w:firstLine="397"/>
        <w:jc w:val="both"/>
      </w:pPr>
      <w:r>
        <w:rPr>
          <w:rFonts w:ascii="Arial" w:hAnsi="Arial" w:cs="Arial"/>
          <w:lang w:val="ky-KG"/>
        </w:rPr>
        <w:t>7</w:t>
      </w:r>
      <w:r>
        <w:rPr>
          <w:rFonts w:ascii="Arial" w:hAnsi="Arial" w:cs="Arial"/>
          <w:i/>
          <w:iCs/>
          <w:lang w:val="ky-KG"/>
        </w:rPr>
        <w:t xml:space="preserve">) </w:t>
      </w:r>
      <w:r>
        <w:rPr>
          <w:rFonts w:ascii="Arial" w:hAnsi="Arial" w:cs="Arial"/>
          <w:i/>
          <w:iCs/>
        </w:rPr>
        <w:t xml:space="preserve">(утратил силу в соответствии с </w:t>
      </w:r>
      <w:hyperlink r:id="rId12" w:history="1">
        <w:r>
          <w:rPr>
            <w:rStyle w:val="a3"/>
            <w:rFonts w:ascii="Arial" w:hAnsi="Arial" w:cs="Arial"/>
            <w:i/>
            <w:iCs/>
            <w:color w:val="000000"/>
            <w:u w:val="none"/>
          </w:rPr>
          <w:t>Законом</w:t>
        </w:r>
      </w:hyperlink>
      <w:r>
        <w:rPr>
          <w:rFonts w:ascii="Arial" w:hAnsi="Arial" w:cs="Arial"/>
          <w:i/>
          <w:iCs/>
        </w:rPr>
        <w:t xml:space="preserve"> КР от 1 декабря 2022 года № 114)</w:t>
      </w:r>
    </w:p>
    <w:p w:rsidR="00000000" w:rsidRDefault="00C56F76">
      <w:pPr>
        <w:spacing w:after="120"/>
        <w:ind w:firstLine="397"/>
        <w:jc w:val="both"/>
      </w:pPr>
      <w:r>
        <w:rPr>
          <w:rFonts w:ascii="Arial" w:hAnsi="Arial" w:cs="Arial"/>
          <w:lang w:val="ky-KG"/>
        </w:rPr>
        <w:t xml:space="preserve">8) </w:t>
      </w:r>
      <w:r>
        <w:rPr>
          <w:rFonts w:ascii="Arial" w:hAnsi="Arial" w:cs="Arial"/>
        </w:rPr>
        <w:t>распределение и использование земель Государственного ф</w:t>
      </w:r>
      <w:r>
        <w:rPr>
          <w:rFonts w:ascii="Arial" w:hAnsi="Arial" w:cs="Arial"/>
        </w:rPr>
        <w:t>онда сельскохозяйственных угодий;</w:t>
      </w:r>
    </w:p>
    <w:p w:rsidR="00000000" w:rsidRDefault="00C56F76">
      <w:pPr>
        <w:spacing w:after="120"/>
        <w:ind w:firstLine="397"/>
        <w:jc w:val="both"/>
      </w:pPr>
      <w:r>
        <w:rPr>
          <w:rFonts w:ascii="Arial" w:hAnsi="Arial" w:cs="Arial"/>
          <w:lang w:val="ky-KG"/>
        </w:rPr>
        <w:t xml:space="preserve">9) </w:t>
      </w:r>
      <w:r>
        <w:rPr>
          <w:rFonts w:ascii="Arial" w:hAnsi="Arial" w:cs="Arial"/>
        </w:rPr>
        <w:t>обобщение материалов по перспективному развитию сельскохозяйственного производства, составление экономических прогнозов по производству сельскохозяйственной продукции;</w:t>
      </w:r>
    </w:p>
    <w:p w:rsidR="00000000" w:rsidRDefault="00C56F76">
      <w:pPr>
        <w:spacing w:after="120"/>
        <w:ind w:firstLine="397"/>
        <w:jc w:val="both"/>
      </w:pPr>
      <w:r>
        <w:rPr>
          <w:rFonts w:ascii="Arial" w:hAnsi="Arial" w:cs="Arial"/>
          <w:lang w:val="ky-KG"/>
        </w:rPr>
        <w:t xml:space="preserve">10) </w:t>
      </w:r>
      <w:r>
        <w:rPr>
          <w:rFonts w:ascii="Arial" w:hAnsi="Arial" w:cs="Arial"/>
        </w:rPr>
        <w:t>содействие в организации своевременного проведе</w:t>
      </w:r>
      <w:r>
        <w:rPr>
          <w:rFonts w:ascii="Arial" w:hAnsi="Arial" w:cs="Arial"/>
        </w:rPr>
        <w:t>ния ветеринарно-санитарных, противоэпизоотических мероприятий и селекционно-племенной работы в животноводстве;</w:t>
      </w:r>
    </w:p>
    <w:p w:rsidR="00000000" w:rsidRDefault="00C56F76">
      <w:pPr>
        <w:spacing w:after="120"/>
        <w:ind w:firstLine="397"/>
        <w:jc w:val="both"/>
      </w:pPr>
      <w:r>
        <w:rPr>
          <w:rFonts w:ascii="Arial" w:hAnsi="Arial" w:cs="Arial"/>
          <w:lang w:val="ky-KG"/>
        </w:rPr>
        <w:t xml:space="preserve">11) </w:t>
      </w:r>
      <w:r>
        <w:rPr>
          <w:rFonts w:ascii="Arial" w:hAnsi="Arial" w:cs="Arial"/>
        </w:rPr>
        <w:t>обеспечение надлежащих мер по борьбе с потравами посевов сельскохозяйственных культур, охране лесозащитных полос и лесных массивов;</w:t>
      </w:r>
    </w:p>
    <w:p w:rsidR="00000000" w:rsidRDefault="00C56F76">
      <w:pPr>
        <w:spacing w:after="120"/>
        <w:ind w:firstLine="397"/>
        <w:jc w:val="both"/>
      </w:pPr>
      <w:r>
        <w:rPr>
          <w:rFonts w:ascii="Arial" w:hAnsi="Arial" w:cs="Arial"/>
          <w:lang w:val="ky-KG"/>
        </w:rPr>
        <w:t xml:space="preserve">12) </w:t>
      </w:r>
      <w:r>
        <w:rPr>
          <w:rFonts w:ascii="Arial" w:hAnsi="Arial" w:cs="Arial"/>
        </w:rPr>
        <w:t xml:space="preserve">сбор </w:t>
      </w:r>
      <w:r>
        <w:rPr>
          <w:rFonts w:ascii="Arial" w:hAnsi="Arial" w:cs="Arial"/>
        </w:rPr>
        <w:t>пошлин и страховых взносов, а также полномочия в сфере налоговых правоотношений в соответствии с налоговым законодательством;</w:t>
      </w:r>
    </w:p>
    <w:p w:rsidR="00000000" w:rsidRDefault="00C56F76">
      <w:pPr>
        <w:spacing w:after="120"/>
        <w:ind w:firstLine="397"/>
        <w:jc w:val="both"/>
      </w:pPr>
      <w:r>
        <w:rPr>
          <w:rFonts w:ascii="Arial" w:hAnsi="Arial" w:cs="Arial"/>
          <w:lang w:val="ky-KG"/>
        </w:rPr>
        <w:t xml:space="preserve">13) </w:t>
      </w:r>
      <w:r>
        <w:rPr>
          <w:rFonts w:ascii="Arial" w:hAnsi="Arial" w:cs="Arial"/>
        </w:rPr>
        <w:t>разработка и осуществление мероприятий по охране окружающей среды;</w:t>
      </w:r>
    </w:p>
    <w:p w:rsidR="00000000" w:rsidRDefault="00C56F76">
      <w:pPr>
        <w:spacing w:after="120"/>
        <w:ind w:firstLine="397"/>
        <w:jc w:val="both"/>
      </w:pPr>
      <w:r>
        <w:rPr>
          <w:rFonts w:ascii="Arial" w:hAnsi="Arial" w:cs="Arial"/>
          <w:lang w:val="ky-KG"/>
        </w:rPr>
        <w:t xml:space="preserve">14) </w:t>
      </w:r>
      <w:r>
        <w:rPr>
          <w:rFonts w:ascii="Arial" w:hAnsi="Arial" w:cs="Arial"/>
        </w:rPr>
        <w:t>обеспечение защиты прав потребителей;</w:t>
      </w:r>
    </w:p>
    <w:p w:rsidR="00000000" w:rsidRDefault="00C56F76">
      <w:pPr>
        <w:spacing w:after="120"/>
        <w:ind w:firstLine="397"/>
        <w:jc w:val="both"/>
      </w:pPr>
      <w:r>
        <w:rPr>
          <w:rFonts w:ascii="Arial" w:hAnsi="Arial" w:cs="Arial"/>
          <w:lang w:val="ky-KG"/>
        </w:rPr>
        <w:lastRenderedPageBreak/>
        <w:t xml:space="preserve">15) </w:t>
      </w:r>
      <w:r>
        <w:rPr>
          <w:rFonts w:ascii="Arial" w:hAnsi="Arial" w:cs="Arial"/>
        </w:rPr>
        <w:t>организация теплоснабжения на соответствующей территории;</w:t>
      </w:r>
    </w:p>
    <w:p w:rsidR="00000000" w:rsidRDefault="00C56F76">
      <w:pPr>
        <w:spacing w:after="120"/>
        <w:ind w:firstLine="397"/>
        <w:jc w:val="both"/>
      </w:pPr>
      <w:r>
        <w:rPr>
          <w:rFonts w:ascii="Arial" w:hAnsi="Arial" w:cs="Arial"/>
          <w:lang w:val="ky-KG"/>
        </w:rPr>
        <w:t xml:space="preserve">16) </w:t>
      </w:r>
      <w:r>
        <w:rPr>
          <w:rFonts w:ascii="Arial" w:hAnsi="Arial" w:cs="Arial"/>
        </w:rPr>
        <w:t>выявление малоимущих семей в целях организации им адресной социальной защиты;</w:t>
      </w:r>
    </w:p>
    <w:p w:rsidR="00000000" w:rsidRDefault="00C56F76">
      <w:pPr>
        <w:spacing w:after="120"/>
        <w:ind w:firstLine="397"/>
        <w:jc w:val="both"/>
      </w:pPr>
      <w:r>
        <w:rPr>
          <w:rFonts w:ascii="Arial" w:hAnsi="Arial" w:cs="Arial"/>
          <w:lang w:val="ky-KG"/>
        </w:rPr>
        <w:t xml:space="preserve">17) </w:t>
      </w:r>
      <w:r>
        <w:rPr>
          <w:rFonts w:ascii="Arial" w:hAnsi="Arial" w:cs="Arial"/>
        </w:rPr>
        <w:t>осуществление мероприятий по укреплению межэтнических отношений, а также по предупреждению и предотвращению межэ</w:t>
      </w:r>
      <w:r>
        <w:rPr>
          <w:rFonts w:ascii="Arial" w:hAnsi="Arial" w:cs="Arial"/>
        </w:rPr>
        <w:t>тнических конфликтов;</w:t>
      </w:r>
    </w:p>
    <w:p w:rsidR="00000000" w:rsidRDefault="00C56F76">
      <w:pPr>
        <w:spacing w:after="120"/>
        <w:ind w:firstLine="397"/>
        <w:jc w:val="both"/>
      </w:pPr>
      <w:r>
        <w:rPr>
          <w:rFonts w:ascii="Arial" w:hAnsi="Arial" w:cs="Arial"/>
          <w:lang w:val="ky-KG"/>
        </w:rPr>
        <w:t xml:space="preserve">18) </w:t>
      </w:r>
      <w:r>
        <w:rPr>
          <w:rFonts w:ascii="Arial" w:hAnsi="Arial" w:cs="Arial"/>
        </w:rPr>
        <w:t>содействие органам пробации в решении текущих задач и выполнении конкретных мероприятий пробации;</w:t>
      </w:r>
    </w:p>
    <w:p w:rsidR="00000000" w:rsidRDefault="00C56F76">
      <w:pPr>
        <w:spacing w:after="120"/>
        <w:ind w:firstLine="397"/>
        <w:jc w:val="both"/>
      </w:pPr>
      <w:r>
        <w:rPr>
          <w:rFonts w:ascii="Arial" w:hAnsi="Arial" w:cs="Arial"/>
          <w:lang w:val="ky-KG"/>
        </w:rPr>
        <w:t xml:space="preserve">19) </w:t>
      </w:r>
      <w:r>
        <w:rPr>
          <w:rFonts w:ascii="Arial" w:hAnsi="Arial" w:cs="Arial"/>
        </w:rPr>
        <w:t>иные полномочия, установленные законом.</w:t>
      </w:r>
    </w:p>
    <w:p w:rsidR="00000000" w:rsidRDefault="00C56F76">
      <w:pPr>
        <w:spacing w:after="120"/>
        <w:ind w:firstLine="397"/>
        <w:jc w:val="both"/>
      </w:pPr>
      <w:r>
        <w:rPr>
          <w:rFonts w:ascii="Arial" w:hAnsi="Arial" w:cs="Arial"/>
          <w:i/>
          <w:iCs/>
        </w:rPr>
        <w:t xml:space="preserve">(В редакции Закона КР от </w:t>
      </w:r>
      <w:hyperlink r:id="rId13" w:history="1">
        <w:r>
          <w:rPr>
            <w:rStyle w:val="a3"/>
            <w:rFonts w:ascii="Arial" w:hAnsi="Arial" w:cs="Arial"/>
            <w:i/>
            <w:iCs/>
            <w:color w:val="000000"/>
            <w:u w:val="none"/>
          </w:rPr>
          <w:t>1 декабря 2022 года № 114</w:t>
        </w:r>
      </w:hyperlink>
      <w:r>
        <w:rPr>
          <w:rFonts w:ascii="Arial" w:hAnsi="Arial" w:cs="Arial"/>
          <w:i/>
          <w:iCs/>
        </w:rPr>
        <w:t>)</w:t>
      </w:r>
    </w:p>
    <w:p w:rsidR="00000000" w:rsidRDefault="00C56F76">
      <w:pPr>
        <w:spacing w:after="120"/>
        <w:ind w:firstLine="397"/>
        <w:jc w:val="both"/>
      </w:pPr>
      <w:r>
        <w:t> </w:t>
      </w:r>
    </w:p>
    <w:p w:rsidR="00000000" w:rsidRDefault="00C56F76">
      <w:pPr>
        <w:spacing w:after="120"/>
        <w:ind w:firstLine="397"/>
        <w:jc w:val="center"/>
      </w:pPr>
      <w:r>
        <w:rPr>
          <w:rFonts w:ascii="Arial" w:hAnsi="Arial" w:cs="Arial"/>
          <w:b/>
          <w:bCs/>
        </w:rPr>
        <w:t>Глава 3</w:t>
      </w:r>
      <w:r>
        <w:rPr>
          <w:rFonts w:ascii="Arial" w:hAnsi="Arial" w:cs="Arial"/>
          <w:b/>
          <w:bCs/>
        </w:rPr>
        <w:t>. Организационно-правовые основы деятельности местных к</w:t>
      </w:r>
      <w:r>
        <w:rPr>
          <w:rFonts w:ascii="Arial" w:hAnsi="Arial" w:cs="Arial"/>
          <w:b/>
          <w:bCs/>
          <w:lang w:val="ky-KG"/>
        </w:rPr>
        <w:t>е</w:t>
      </w:r>
      <w:r>
        <w:rPr>
          <w:rFonts w:ascii="Arial" w:hAnsi="Arial" w:cs="Arial"/>
          <w:b/>
          <w:bCs/>
        </w:rPr>
        <w:t>нешей</w:t>
      </w:r>
    </w:p>
    <w:p w:rsidR="00000000" w:rsidRDefault="00C56F76">
      <w:pPr>
        <w:spacing w:after="120"/>
        <w:ind w:firstLine="397"/>
        <w:jc w:val="both"/>
      </w:pPr>
      <w:r>
        <w:t> </w:t>
      </w:r>
    </w:p>
    <w:p w:rsidR="00000000" w:rsidRDefault="00C56F76">
      <w:pPr>
        <w:spacing w:after="120"/>
        <w:ind w:firstLine="397"/>
        <w:jc w:val="both"/>
      </w:pPr>
      <w:bookmarkStart w:id="30" w:name="st_30"/>
      <w:bookmarkEnd w:id="30"/>
      <w:r>
        <w:rPr>
          <w:rFonts w:ascii="Arial" w:hAnsi="Arial" w:cs="Arial"/>
          <w:b/>
          <w:bCs/>
        </w:rPr>
        <w:t>Статья 30. Местные кенеши</w:t>
      </w:r>
    </w:p>
    <w:p w:rsidR="00000000" w:rsidRDefault="00C56F76">
      <w:pPr>
        <w:spacing w:after="120"/>
        <w:ind w:firstLine="397"/>
        <w:jc w:val="both"/>
      </w:pPr>
      <w:r>
        <w:rPr>
          <w:rFonts w:ascii="Arial" w:hAnsi="Arial" w:cs="Arial"/>
          <w:lang w:val="ky-KG"/>
        </w:rPr>
        <w:t xml:space="preserve">1. </w:t>
      </w:r>
      <w:r>
        <w:rPr>
          <w:rFonts w:ascii="Arial" w:hAnsi="Arial" w:cs="Arial"/>
        </w:rPr>
        <w:t>Местные кенеши - представительные органы местного самоуправления, избираемые местными сообществами в айылных аймаках, городах в порядке, установленном настоящим За</w:t>
      </w:r>
      <w:r>
        <w:rPr>
          <w:rFonts w:ascii="Arial" w:hAnsi="Arial" w:cs="Arial"/>
        </w:rPr>
        <w:t>коном, законодательством о выборах и о статусе депутатов местных кенешей, а также районные кенеши, формируемые в соответствии с настоящим Законом.</w:t>
      </w:r>
    </w:p>
    <w:p w:rsidR="00000000" w:rsidRDefault="00C56F76">
      <w:pPr>
        <w:spacing w:after="120"/>
        <w:ind w:firstLine="397"/>
        <w:jc w:val="both"/>
      </w:pPr>
      <w:r>
        <w:rPr>
          <w:rFonts w:ascii="Arial" w:hAnsi="Arial" w:cs="Arial"/>
          <w:lang w:val="ky-KG"/>
        </w:rPr>
        <w:t xml:space="preserve">2. </w:t>
      </w:r>
      <w:r>
        <w:rPr>
          <w:rFonts w:ascii="Arial" w:hAnsi="Arial" w:cs="Arial"/>
        </w:rPr>
        <w:t xml:space="preserve">Районные кенеши формируются из равного представительства кенешей айылных аймаков, городов, находящихся на </w:t>
      </w:r>
      <w:r>
        <w:rPr>
          <w:rFonts w:ascii="Arial" w:hAnsi="Arial" w:cs="Arial"/>
        </w:rPr>
        <w:t>территории района.</w:t>
      </w:r>
    </w:p>
    <w:p w:rsidR="00000000" w:rsidRDefault="00C56F76">
      <w:pPr>
        <w:spacing w:after="120"/>
        <w:ind w:firstLine="397"/>
        <w:jc w:val="both"/>
      </w:pPr>
      <w:r>
        <w:rPr>
          <w:rFonts w:ascii="Arial" w:hAnsi="Arial" w:cs="Arial"/>
          <w:lang w:val="ky-KG"/>
        </w:rPr>
        <w:t xml:space="preserve">3. </w:t>
      </w:r>
      <w:r>
        <w:rPr>
          <w:rFonts w:ascii="Arial" w:hAnsi="Arial" w:cs="Arial"/>
        </w:rPr>
        <w:t>Избранные депутаты вправе формировать депутатские фракции и группы.</w:t>
      </w:r>
    </w:p>
    <w:p w:rsidR="00000000" w:rsidRDefault="00C56F76">
      <w:pPr>
        <w:spacing w:after="120"/>
        <w:ind w:firstLine="397"/>
        <w:jc w:val="both"/>
      </w:pPr>
      <w:r>
        <w:rPr>
          <w:rFonts w:ascii="Arial" w:hAnsi="Arial" w:cs="Arial"/>
          <w:lang w:val="ky-KG"/>
        </w:rPr>
        <w:t xml:space="preserve">4. </w:t>
      </w:r>
      <w:r>
        <w:rPr>
          <w:rFonts w:ascii="Arial" w:hAnsi="Arial" w:cs="Arial"/>
        </w:rPr>
        <w:t>Порядок формирования и деятельности депутатских фракций и групп устанавливается регламентом местного кенеша.</w:t>
      </w:r>
    </w:p>
    <w:p w:rsidR="00000000" w:rsidRDefault="00C56F76">
      <w:pPr>
        <w:spacing w:after="120"/>
        <w:ind w:firstLine="397"/>
        <w:jc w:val="both"/>
      </w:pPr>
      <w:r>
        <w:t> </w:t>
      </w:r>
    </w:p>
    <w:p w:rsidR="00000000" w:rsidRDefault="00C56F76">
      <w:pPr>
        <w:spacing w:after="120"/>
        <w:ind w:firstLine="397"/>
        <w:jc w:val="both"/>
      </w:pPr>
      <w:bookmarkStart w:id="31" w:name="st_31"/>
      <w:bookmarkEnd w:id="31"/>
      <w:r>
        <w:rPr>
          <w:rFonts w:ascii="Arial" w:hAnsi="Arial" w:cs="Arial"/>
          <w:b/>
          <w:bCs/>
        </w:rPr>
        <w:t>Статья 31. Численный состав местных кенешей</w:t>
      </w:r>
    </w:p>
    <w:p w:rsidR="00000000" w:rsidRDefault="00C56F76">
      <w:pPr>
        <w:spacing w:after="120"/>
        <w:ind w:firstLine="397"/>
        <w:jc w:val="both"/>
      </w:pPr>
      <w:r>
        <w:rPr>
          <w:rFonts w:ascii="Arial" w:hAnsi="Arial" w:cs="Arial"/>
        </w:rPr>
        <w:t>Численный состав местных кенешей устанавливается с учетом численности населения соответствующей административно-территориальной единицы, кроме кенешей городов Бишкек и Ош:</w:t>
      </w:r>
    </w:p>
    <w:p w:rsidR="00000000" w:rsidRDefault="00C56F76">
      <w:pPr>
        <w:spacing w:after="120"/>
        <w:ind w:firstLine="397"/>
        <w:jc w:val="both"/>
      </w:pPr>
      <w:r>
        <w:rPr>
          <w:rFonts w:ascii="Arial" w:hAnsi="Arial" w:cs="Arial"/>
          <w:lang w:val="ky-KG"/>
        </w:rPr>
        <w:t xml:space="preserve">1) </w:t>
      </w:r>
      <w:r>
        <w:rPr>
          <w:rFonts w:ascii="Arial" w:hAnsi="Arial" w:cs="Arial"/>
        </w:rPr>
        <w:t>кенеши городов Бишкек, Ош - 45 депутатов;</w:t>
      </w:r>
    </w:p>
    <w:p w:rsidR="00000000" w:rsidRDefault="00C56F76">
      <w:pPr>
        <w:spacing w:after="120"/>
        <w:ind w:firstLine="397"/>
        <w:jc w:val="both"/>
      </w:pPr>
      <w:r>
        <w:rPr>
          <w:rFonts w:ascii="Arial" w:hAnsi="Arial" w:cs="Arial"/>
          <w:lang w:val="ky-KG"/>
        </w:rPr>
        <w:t xml:space="preserve">2) </w:t>
      </w:r>
      <w:r>
        <w:rPr>
          <w:rFonts w:ascii="Arial" w:hAnsi="Arial" w:cs="Arial"/>
        </w:rPr>
        <w:t>городские и айылные кенеши (по числе</w:t>
      </w:r>
      <w:r>
        <w:rPr>
          <w:rFonts w:ascii="Arial" w:hAnsi="Arial" w:cs="Arial"/>
        </w:rPr>
        <w:t>нности населения административно-территориальной единицы по состоянию на 1 января года, в котором проводятся выборы, согласно статистическим данным):</w:t>
      </w:r>
    </w:p>
    <w:p w:rsidR="00000000" w:rsidRDefault="00C56F76">
      <w:pPr>
        <w:spacing w:after="120"/>
        <w:ind w:firstLine="397"/>
        <w:jc w:val="both"/>
      </w:pPr>
      <w:r>
        <w:rPr>
          <w:rFonts w:ascii="Arial" w:hAnsi="Arial" w:cs="Arial"/>
        </w:rPr>
        <w:t>до 6000 - 11 депутатов;</w:t>
      </w:r>
    </w:p>
    <w:p w:rsidR="00000000" w:rsidRDefault="00C56F76">
      <w:pPr>
        <w:spacing w:after="120"/>
        <w:ind w:firstLine="397"/>
        <w:jc w:val="both"/>
      </w:pPr>
      <w:r>
        <w:rPr>
          <w:rFonts w:ascii="Arial" w:hAnsi="Arial" w:cs="Arial"/>
        </w:rPr>
        <w:t>от 6001 до 20000 - 21 депутат;</w:t>
      </w:r>
    </w:p>
    <w:p w:rsidR="00000000" w:rsidRDefault="00C56F76">
      <w:pPr>
        <w:spacing w:after="120"/>
        <w:ind w:firstLine="397"/>
        <w:jc w:val="both"/>
      </w:pPr>
      <w:r>
        <w:rPr>
          <w:rFonts w:ascii="Arial" w:hAnsi="Arial" w:cs="Arial"/>
        </w:rPr>
        <w:t>от 20001 и выше - 31 депутат;</w:t>
      </w:r>
    </w:p>
    <w:p w:rsidR="00000000" w:rsidRDefault="00C56F76">
      <w:pPr>
        <w:spacing w:after="120"/>
        <w:ind w:firstLine="397"/>
        <w:jc w:val="both"/>
      </w:pPr>
      <w:r>
        <w:rPr>
          <w:rFonts w:ascii="Arial" w:hAnsi="Arial" w:cs="Arial"/>
          <w:lang w:val="ky-KG"/>
        </w:rPr>
        <w:t xml:space="preserve">3) </w:t>
      </w:r>
      <w:r>
        <w:rPr>
          <w:rFonts w:ascii="Arial" w:hAnsi="Arial" w:cs="Arial"/>
        </w:rPr>
        <w:t>районные кенеши:</w:t>
      </w:r>
    </w:p>
    <w:p w:rsidR="00000000" w:rsidRDefault="00C56F76">
      <w:pPr>
        <w:spacing w:after="120"/>
        <w:ind w:firstLine="397"/>
        <w:jc w:val="both"/>
      </w:pPr>
      <w:r>
        <w:rPr>
          <w:rFonts w:ascii="Arial" w:hAnsi="Arial" w:cs="Arial"/>
        </w:rPr>
        <w:t>д</w:t>
      </w:r>
      <w:r>
        <w:rPr>
          <w:rFonts w:ascii="Arial" w:hAnsi="Arial" w:cs="Arial"/>
        </w:rPr>
        <w:t>о 100000 - от 20 до 30 депутатов;</w:t>
      </w:r>
    </w:p>
    <w:p w:rsidR="00000000" w:rsidRDefault="00C56F76">
      <w:pPr>
        <w:spacing w:after="120"/>
        <w:ind w:firstLine="397"/>
        <w:jc w:val="both"/>
      </w:pPr>
      <w:r>
        <w:rPr>
          <w:rFonts w:ascii="Arial" w:hAnsi="Arial" w:cs="Arial"/>
        </w:rPr>
        <w:t>от 100001 до 200000 - от 30 до 45 депутатов;</w:t>
      </w:r>
    </w:p>
    <w:p w:rsidR="00000000" w:rsidRDefault="00C56F76">
      <w:pPr>
        <w:spacing w:after="120"/>
        <w:ind w:firstLine="397"/>
        <w:jc w:val="both"/>
      </w:pPr>
      <w:r>
        <w:rPr>
          <w:rFonts w:ascii="Arial" w:hAnsi="Arial" w:cs="Arial"/>
        </w:rPr>
        <w:t>от 200001 и выше - от 45 до 60 депутатов.</w:t>
      </w:r>
    </w:p>
    <w:p w:rsidR="00000000" w:rsidRDefault="00C56F76">
      <w:pPr>
        <w:spacing w:after="120"/>
        <w:ind w:firstLine="397"/>
        <w:jc w:val="both"/>
      </w:pPr>
      <w:r>
        <w:t> </w:t>
      </w:r>
    </w:p>
    <w:p w:rsidR="00000000" w:rsidRDefault="00C56F76">
      <w:pPr>
        <w:spacing w:after="120"/>
        <w:ind w:firstLine="397"/>
        <w:jc w:val="both"/>
      </w:pPr>
      <w:bookmarkStart w:id="32" w:name="st_32"/>
      <w:bookmarkEnd w:id="32"/>
      <w:r>
        <w:rPr>
          <w:rFonts w:ascii="Arial" w:hAnsi="Arial" w:cs="Arial"/>
          <w:b/>
          <w:bCs/>
        </w:rPr>
        <w:lastRenderedPageBreak/>
        <w:t>Статья 32. Конфликт интересов</w:t>
      </w:r>
    </w:p>
    <w:p w:rsidR="00000000" w:rsidRDefault="00C56F76">
      <w:pPr>
        <w:spacing w:after="120"/>
        <w:ind w:firstLine="397"/>
        <w:jc w:val="both"/>
      </w:pPr>
      <w:r>
        <w:rPr>
          <w:rFonts w:ascii="Arial" w:hAnsi="Arial" w:cs="Arial"/>
        </w:rPr>
        <w:t xml:space="preserve">Депутат местного кенеша не должен </w:t>
      </w:r>
      <w:r>
        <w:rPr>
          <w:rFonts w:ascii="Arial" w:hAnsi="Arial" w:cs="Arial"/>
        </w:rPr>
        <w:t>принимать участие и голосовать на сессиях кенеша или заседаниях постоянных комиссий или иных органов, созданных местным к</w:t>
      </w:r>
      <w:r>
        <w:rPr>
          <w:rFonts w:ascii="Arial" w:hAnsi="Arial" w:cs="Arial"/>
          <w:lang w:val="ky-KG"/>
        </w:rPr>
        <w:t>е</w:t>
      </w:r>
      <w:r>
        <w:rPr>
          <w:rFonts w:ascii="Arial" w:hAnsi="Arial" w:cs="Arial"/>
        </w:rPr>
        <w:t>нешем, где рассматривается вопрос, который может представлять личный интерес, то есть материальные выгоды для него, его супруги, их ро</w:t>
      </w:r>
      <w:r>
        <w:rPr>
          <w:rFonts w:ascii="Arial" w:hAnsi="Arial" w:cs="Arial"/>
        </w:rPr>
        <w:t>дителей, детей, родных братьев и сестер.</w:t>
      </w:r>
    </w:p>
    <w:p w:rsidR="00000000" w:rsidRDefault="00C56F76">
      <w:pPr>
        <w:spacing w:after="120"/>
        <w:ind w:firstLine="397"/>
        <w:jc w:val="both"/>
      </w:pPr>
      <w:r>
        <w:t> </w:t>
      </w:r>
    </w:p>
    <w:p w:rsidR="00000000" w:rsidRDefault="00C56F76">
      <w:pPr>
        <w:spacing w:after="120"/>
        <w:ind w:firstLine="397"/>
        <w:jc w:val="both"/>
      </w:pPr>
      <w:bookmarkStart w:id="33" w:name="st_33"/>
      <w:bookmarkEnd w:id="33"/>
      <w:r>
        <w:rPr>
          <w:rFonts w:ascii="Arial" w:hAnsi="Arial" w:cs="Arial"/>
          <w:b/>
          <w:bCs/>
        </w:rPr>
        <w:t>Статья 33. Сессия местного кенеша</w:t>
      </w:r>
    </w:p>
    <w:p w:rsidR="00000000" w:rsidRDefault="00C56F76">
      <w:pPr>
        <w:spacing w:after="120"/>
        <w:ind w:firstLine="397"/>
        <w:jc w:val="both"/>
      </w:pPr>
      <w:r>
        <w:rPr>
          <w:rFonts w:ascii="Arial" w:hAnsi="Arial" w:cs="Arial"/>
        </w:rPr>
        <w:t>1. Основной организационно-правовой формой работы местных кенешей являются их сессии. Порядок и периодичность проведения сессий определяются регламентом местного кенеша.</w:t>
      </w:r>
    </w:p>
    <w:p w:rsidR="00000000" w:rsidRDefault="00C56F76">
      <w:pPr>
        <w:spacing w:after="120"/>
        <w:ind w:firstLine="397"/>
        <w:jc w:val="both"/>
      </w:pPr>
      <w:r>
        <w:rPr>
          <w:rFonts w:ascii="Arial" w:hAnsi="Arial" w:cs="Arial"/>
          <w:lang w:val="ky-KG"/>
        </w:rPr>
        <w:t xml:space="preserve">2. </w:t>
      </w:r>
      <w:r>
        <w:rPr>
          <w:rFonts w:ascii="Arial" w:hAnsi="Arial" w:cs="Arial"/>
        </w:rPr>
        <w:t>Сессия</w:t>
      </w:r>
      <w:r>
        <w:rPr>
          <w:rFonts w:ascii="Arial" w:hAnsi="Arial" w:cs="Arial"/>
        </w:rPr>
        <w:t xml:space="preserve"> местного кенеша правомочна при присутствии более половины от общего числа депутатов. Местный кенеш принимает решение большинством голосов от общего числа депутатов местного кенеша, если иное не предусмотрено настоящим или иным законом.</w:t>
      </w:r>
    </w:p>
    <w:p w:rsidR="00000000" w:rsidRDefault="00C56F76">
      <w:pPr>
        <w:spacing w:after="120"/>
        <w:ind w:firstLine="397"/>
        <w:jc w:val="both"/>
      </w:pPr>
      <w:r>
        <w:rPr>
          <w:rFonts w:ascii="Arial" w:hAnsi="Arial" w:cs="Arial"/>
          <w:lang w:val="ky-KG"/>
        </w:rPr>
        <w:t xml:space="preserve">3. </w:t>
      </w:r>
      <w:r>
        <w:rPr>
          <w:rFonts w:ascii="Arial" w:hAnsi="Arial" w:cs="Arial"/>
        </w:rPr>
        <w:t>Сессии местных к</w:t>
      </w:r>
      <w:r>
        <w:rPr>
          <w:rFonts w:ascii="Arial" w:hAnsi="Arial" w:cs="Arial"/>
        </w:rPr>
        <w:t>енешей проводятся открыто, не реже одного раза в квартал или по требованию не менее одной трети от общего числа депутатов местного кенеша. Порядок созыва сессии местного кенеша и проведения заседания определяется регламентом местного кенеша.</w:t>
      </w:r>
    </w:p>
    <w:p w:rsidR="00000000" w:rsidRDefault="00C56F76">
      <w:pPr>
        <w:spacing w:after="120"/>
        <w:ind w:firstLine="397"/>
        <w:jc w:val="both"/>
      </w:pPr>
      <w:r>
        <w:t> </w:t>
      </w:r>
    </w:p>
    <w:p w:rsidR="00000000" w:rsidRDefault="00C56F76">
      <w:pPr>
        <w:spacing w:after="120"/>
        <w:ind w:firstLine="397"/>
        <w:jc w:val="both"/>
      </w:pPr>
      <w:bookmarkStart w:id="34" w:name="st_34"/>
      <w:bookmarkEnd w:id="34"/>
      <w:r>
        <w:rPr>
          <w:rFonts w:ascii="Arial" w:hAnsi="Arial" w:cs="Arial"/>
          <w:b/>
          <w:bCs/>
        </w:rPr>
        <w:t>Статья 34. К</w:t>
      </w:r>
      <w:r>
        <w:rPr>
          <w:rFonts w:ascii="Arial" w:hAnsi="Arial" w:cs="Arial"/>
          <w:b/>
          <w:bCs/>
        </w:rPr>
        <w:t>омпетенция местных кенешей айылных аймаков, городов</w:t>
      </w:r>
    </w:p>
    <w:p w:rsidR="00000000" w:rsidRDefault="00C56F76">
      <w:pPr>
        <w:spacing w:after="120"/>
        <w:ind w:firstLine="397"/>
        <w:jc w:val="both"/>
      </w:pPr>
      <w:r>
        <w:rPr>
          <w:rFonts w:ascii="Arial" w:hAnsi="Arial" w:cs="Arial"/>
          <w:lang w:val="ky-KG"/>
        </w:rPr>
        <w:t xml:space="preserve">1. </w:t>
      </w:r>
      <w:r>
        <w:rPr>
          <w:rFonts w:ascii="Arial" w:hAnsi="Arial" w:cs="Arial"/>
        </w:rPr>
        <w:t>Местные кенеши айылных аймаков, городов правомочны рассматривать вопросы и принимать по ним решения в пределах полномочий, установленных законодательством.</w:t>
      </w:r>
    </w:p>
    <w:p w:rsidR="00000000" w:rsidRDefault="00C56F76">
      <w:pPr>
        <w:spacing w:after="120"/>
        <w:ind w:firstLine="397"/>
        <w:jc w:val="both"/>
      </w:pPr>
      <w:r>
        <w:rPr>
          <w:rFonts w:ascii="Arial" w:hAnsi="Arial" w:cs="Arial"/>
          <w:lang w:val="ky-KG"/>
        </w:rPr>
        <w:t xml:space="preserve">2. </w:t>
      </w:r>
      <w:r>
        <w:rPr>
          <w:rFonts w:ascii="Arial" w:hAnsi="Arial" w:cs="Arial"/>
        </w:rPr>
        <w:t>На сессии местного кенеша айылного аймака,</w:t>
      </w:r>
      <w:r>
        <w:rPr>
          <w:rFonts w:ascii="Arial" w:hAnsi="Arial" w:cs="Arial"/>
        </w:rPr>
        <w:t xml:space="preserve"> города решаются следующие вопросы:</w:t>
      </w:r>
    </w:p>
    <w:p w:rsidR="00000000" w:rsidRDefault="00C56F76">
      <w:pPr>
        <w:spacing w:after="120"/>
        <w:ind w:firstLine="397"/>
        <w:jc w:val="both"/>
      </w:pPr>
      <w:r>
        <w:rPr>
          <w:rFonts w:ascii="Arial" w:hAnsi="Arial" w:cs="Arial"/>
          <w:lang w:val="ky-KG"/>
        </w:rPr>
        <w:t xml:space="preserve">1) </w:t>
      </w:r>
      <w:r>
        <w:rPr>
          <w:rFonts w:ascii="Arial" w:hAnsi="Arial" w:cs="Arial"/>
        </w:rPr>
        <w:t>установление порядка управления вопросами местного значения;</w:t>
      </w:r>
    </w:p>
    <w:p w:rsidR="00000000" w:rsidRDefault="00C56F76">
      <w:pPr>
        <w:spacing w:after="120"/>
        <w:ind w:firstLine="397"/>
        <w:jc w:val="both"/>
      </w:pPr>
      <w:r>
        <w:rPr>
          <w:rFonts w:ascii="Arial" w:hAnsi="Arial" w:cs="Arial"/>
          <w:lang w:val="ky-KG"/>
        </w:rPr>
        <w:t xml:space="preserve">2) </w:t>
      </w:r>
      <w:r>
        <w:rPr>
          <w:rFonts w:ascii="Arial" w:hAnsi="Arial" w:cs="Arial"/>
        </w:rPr>
        <w:t>утверждение местного бюджета и отчета о его исполнении, а также заслушивание информации о ходе исполнения бюджета и использовании внебюджетных фондов;</w:t>
      </w:r>
    </w:p>
    <w:p w:rsidR="00000000" w:rsidRDefault="00C56F76">
      <w:pPr>
        <w:spacing w:after="120"/>
        <w:ind w:firstLine="397"/>
        <w:jc w:val="both"/>
      </w:pPr>
      <w:r>
        <w:rPr>
          <w:rFonts w:ascii="Arial" w:hAnsi="Arial" w:cs="Arial"/>
          <w:lang w:val="ky-KG"/>
        </w:rPr>
        <w:t>3)</w:t>
      </w:r>
      <w:r>
        <w:rPr>
          <w:rFonts w:ascii="Arial" w:hAnsi="Arial" w:cs="Arial"/>
          <w:lang w:val="ky-KG"/>
        </w:rPr>
        <w:t xml:space="preserve"> </w:t>
      </w:r>
      <w:r>
        <w:rPr>
          <w:rFonts w:ascii="Arial" w:hAnsi="Arial" w:cs="Arial"/>
        </w:rPr>
        <w:t>утверждение программ социально-экономического развития территории и социальной защиты населения, заслушивание отчета об исполнении программы;</w:t>
      </w:r>
    </w:p>
    <w:p w:rsidR="00000000" w:rsidRDefault="00C56F76">
      <w:pPr>
        <w:spacing w:after="120"/>
        <w:ind w:firstLine="397"/>
        <w:jc w:val="both"/>
      </w:pPr>
      <w:r>
        <w:rPr>
          <w:rFonts w:ascii="Arial" w:hAnsi="Arial" w:cs="Arial"/>
          <w:lang w:val="ky-KG"/>
        </w:rPr>
        <w:t xml:space="preserve">4) </w:t>
      </w:r>
      <w:r>
        <w:rPr>
          <w:rFonts w:ascii="Arial" w:hAnsi="Arial" w:cs="Arial"/>
        </w:rPr>
        <w:t>введение местных налогов, сборов и льгот по ним, а также установление ставок по ним в случаях, предусмотренных</w:t>
      </w:r>
      <w:r>
        <w:rPr>
          <w:rFonts w:ascii="Arial" w:hAnsi="Arial" w:cs="Arial"/>
        </w:rPr>
        <w:t xml:space="preserve"> законодательством;</w:t>
      </w:r>
    </w:p>
    <w:p w:rsidR="00000000" w:rsidRDefault="00C56F76">
      <w:pPr>
        <w:spacing w:after="120"/>
        <w:ind w:firstLine="397"/>
        <w:jc w:val="both"/>
      </w:pPr>
      <w:r>
        <w:rPr>
          <w:rFonts w:ascii="Arial" w:hAnsi="Arial" w:cs="Arial"/>
          <w:lang w:val="ky-KG"/>
        </w:rPr>
        <w:t xml:space="preserve">5) </w:t>
      </w:r>
      <w:r>
        <w:rPr>
          <w:rFonts w:ascii="Arial" w:hAnsi="Arial" w:cs="Arial"/>
        </w:rPr>
        <w:t>установление порядка пользования и распоряжения муниципальной собственностью, в том числе путем утверждения программы приватизации объектов муниципальной собственности, осуществление контроля за использованием муниципальной собственн</w:t>
      </w:r>
      <w:r>
        <w:rPr>
          <w:rFonts w:ascii="Arial" w:hAnsi="Arial" w:cs="Arial"/>
        </w:rPr>
        <w:t>ости;</w:t>
      </w:r>
    </w:p>
    <w:p w:rsidR="00000000" w:rsidRDefault="00C56F76">
      <w:pPr>
        <w:spacing w:after="120"/>
        <w:ind w:firstLine="397"/>
        <w:jc w:val="both"/>
      </w:pPr>
      <w:r>
        <w:rPr>
          <w:rFonts w:ascii="Arial" w:hAnsi="Arial" w:cs="Arial"/>
          <w:lang w:val="ky-KG"/>
        </w:rPr>
        <w:t xml:space="preserve">6) </w:t>
      </w:r>
      <w:r>
        <w:rPr>
          <w:rFonts w:ascii="Arial" w:hAnsi="Arial" w:cs="Arial"/>
        </w:rPr>
        <w:t>заслушивание отчета главы исполнительного органа местного самоуправления о деятельности исполнительного органа местного самоуправления;</w:t>
      </w:r>
    </w:p>
    <w:p w:rsidR="00000000" w:rsidRDefault="00C56F76">
      <w:pPr>
        <w:spacing w:after="120"/>
        <w:ind w:firstLine="397"/>
        <w:jc w:val="both"/>
      </w:pPr>
      <w:r>
        <w:rPr>
          <w:rFonts w:ascii="Arial" w:hAnsi="Arial" w:cs="Arial"/>
          <w:lang w:val="ky-KG"/>
        </w:rPr>
        <w:t xml:space="preserve">7) </w:t>
      </w:r>
      <w:r>
        <w:rPr>
          <w:rFonts w:ascii="Arial" w:hAnsi="Arial" w:cs="Arial"/>
        </w:rPr>
        <w:t>выработка предложений по административно-территориальному устройству с целью их внесения в соответствующие г</w:t>
      </w:r>
      <w:r>
        <w:rPr>
          <w:rFonts w:ascii="Arial" w:hAnsi="Arial" w:cs="Arial"/>
        </w:rPr>
        <w:t>осударственные органы;</w:t>
      </w:r>
    </w:p>
    <w:p w:rsidR="00000000" w:rsidRDefault="00C56F76">
      <w:pPr>
        <w:spacing w:after="120"/>
        <w:ind w:firstLine="397"/>
        <w:jc w:val="both"/>
      </w:pPr>
      <w:r>
        <w:rPr>
          <w:rFonts w:ascii="Arial" w:hAnsi="Arial" w:cs="Arial"/>
          <w:lang w:val="ky-KG"/>
        </w:rPr>
        <w:lastRenderedPageBreak/>
        <w:t xml:space="preserve">8) </w:t>
      </w:r>
      <w:r>
        <w:rPr>
          <w:rFonts w:ascii="Arial" w:hAnsi="Arial" w:cs="Arial"/>
        </w:rPr>
        <w:t>избрание председателя кенеша и его заместителя, освобождение их от должности, отмена решений председателя кенеша, противоречащих законодательству;</w:t>
      </w:r>
    </w:p>
    <w:p w:rsidR="00000000" w:rsidRDefault="00C56F76">
      <w:pPr>
        <w:spacing w:after="120"/>
        <w:ind w:firstLine="397"/>
        <w:jc w:val="both"/>
      </w:pPr>
      <w:r>
        <w:rPr>
          <w:rFonts w:ascii="Arial" w:hAnsi="Arial" w:cs="Arial"/>
          <w:lang w:val="ky-KG"/>
        </w:rPr>
        <w:t xml:space="preserve">9) </w:t>
      </w:r>
      <w:r>
        <w:rPr>
          <w:rFonts w:ascii="Arial" w:hAnsi="Arial" w:cs="Arial"/>
        </w:rPr>
        <w:t>принятие регламента кенеша;</w:t>
      </w:r>
    </w:p>
    <w:p w:rsidR="00000000" w:rsidRDefault="00C56F76">
      <w:pPr>
        <w:spacing w:after="120"/>
        <w:ind w:firstLine="397"/>
        <w:jc w:val="both"/>
      </w:pPr>
      <w:r>
        <w:rPr>
          <w:rFonts w:ascii="Arial" w:hAnsi="Arial" w:cs="Arial"/>
          <w:lang w:val="ky-KG"/>
        </w:rPr>
        <w:t xml:space="preserve">10) </w:t>
      </w:r>
      <w:r>
        <w:rPr>
          <w:rFonts w:ascii="Arial" w:hAnsi="Arial" w:cs="Arial"/>
        </w:rPr>
        <w:t>контроль за исполнением своих решений;</w:t>
      </w:r>
    </w:p>
    <w:p w:rsidR="00000000" w:rsidRDefault="00C56F76">
      <w:pPr>
        <w:spacing w:after="120"/>
        <w:ind w:firstLine="397"/>
        <w:jc w:val="both"/>
      </w:pPr>
      <w:r>
        <w:rPr>
          <w:rFonts w:ascii="Arial" w:hAnsi="Arial" w:cs="Arial"/>
          <w:lang w:val="ky-KG"/>
        </w:rPr>
        <w:t xml:space="preserve">11) </w:t>
      </w:r>
      <w:r>
        <w:rPr>
          <w:rFonts w:ascii="Arial" w:hAnsi="Arial" w:cs="Arial"/>
        </w:rPr>
        <w:t>утвер</w:t>
      </w:r>
      <w:r>
        <w:rPr>
          <w:rFonts w:ascii="Arial" w:hAnsi="Arial" w:cs="Arial"/>
        </w:rPr>
        <w:t>ждение тарифов за использование холодной воды, канализации, теплоснабжения, а также за сбор, вывоз и уничтожение твердобытовых отходов в соответствии с законодательством;</w:t>
      </w:r>
    </w:p>
    <w:p w:rsidR="00000000" w:rsidRDefault="00C56F76">
      <w:pPr>
        <w:spacing w:after="120"/>
        <w:ind w:firstLine="397"/>
        <w:jc w:val="both"/>
      </w:pPr>
      <w:r>
        <w:rPr>
          <w:rFonts w:ascii="Arial" w:hAnsi="Arial" w:cs="Arial"/>
          <w:lang w:val="ky-KG"/>
        </w:rPr>
        <w:t xml:space="preserve">12) </w:t>
      </w:r>
      <w:r>
        <w:rPr>
          <w:rFonts w:ascii="Arial" w:hAnsi="Arial" w:cs="Arial"/>
        </w:rPr>
        <w:t>установление ограничений по времени и месту продажи алкогольных напитков и табачн</w:t>
      </w:r>
      <w:r>
        <w:rPr>
          <w:rFonts w:ascii="Arial" w:hAnsi="Arial" w:cs="Arial"/>
        </w:rPr>
        <w:t>ых изделий, вплоть до запрета;</w:t>
      </w:r>
    </w:p>
    <w:p w:rsidR="00000000" w:rsidRDefault="00C56F76">
      <w:pPr>
        <w:spacing w:after="120"/>
        <w:ind w:firstLine="397"/>
        <w:jc w:val="both"/>
      </w:pPr>
      <w:r>
        <w:rPr>
          <w:rFonts w:ascii="Arial" w:hAnsi="Arial" w:cs="Arial"/>
          <w:lang w:val="ky-KG"/>
        </w:rPr>
        <w:t xml:space="preserve">13) </w:t>
      </w:r>
      <w:r>
        <w:rPr>
          <w:rFonts w:ascii="Arial" w:hAnsi="Arial" w:cs="Arial"/>
        </w:rPr>
        <w:t>утверждение правил проведения ритуальных мероприятий;</w:t>
      </w:r>
    </w:p>
    <w:p w:rsidR="00000000" w:rsidRDefault="00C56F76">
      <w:pPr>
        <w:spacing w:after="120"/>
        <w:ind w:firstLine="397"/>
        <w:jc w:val="both"/>
      </w:pPr>
      <w:r>
        <w:rPr>
          <w:rFonts w:ascii="Arial" w:hAnsi="Arial" w:cs="Arial"/>
          <w:lang w:val="ky-KG"/>
        </w:rPr>
        <w:t xml:space="preserve">14) </w:t>
      </w:r>
      <w:r>
        <w:rPr>
          <w:rFonts w:ascii="Arial" w:hAnsi="Arial" w:cs="Arial"/>
        </w:rPr>
        <w:t>установление порядка содержания ирригационных сетей, домовых и придомовых участков;</w:t>
      </w:r>
    </w:p>
    <w:p w:rsidR="00000000" w:rsidRDefault="00C56F76">
      <w:pPr>
        <w:spacing w:after="120"/>
        <w:ind w:firstLine="397"/>
        <w:jc w:val="both"/>
      </w:pPr>
      <w:r>
        <w:rPr>
          <w:rFonts w:ascii="Arial" w:hAnsi="Arial" w:cs="Arial"/>
        </w:rPr>
        <w:t>15) выражение недоверия главе исполнительного органа местного самоуправления;</w:t>
      </w:r>
    </w:p>
    <w:p w:rsidR="00000000" w:rsidRDefault="00C56F76">
      <w:pPr>
        <w:spacing w:after="120"/>
        <w:ind w:firstLine="397"/>
        <w:jc w:val="both"/>
      </w:pPr>
      <w:r>
        <w:rPr>
          <w:rFonts w:ascii="Arial" w:hAnsi="Arial" w:cs="Arial"/>
        </w:rPr>
        <w:t>1</w:t>
      </w:r>
      <w:r>
        <w:rPr>
          <w:rFonts w:ascii="Arial" w:hAnsi="Arial" w:cs="Arial"/>
        </w:rPr>
        <w:t>6) внесение предложений о рассмотрении вопроса о соответствии занимаемой должности главы исполнительного органа местного самоуправления ввиду неисполнения бюджета, программ социально-экономического развития территории и социальной защиты населения и других</w:t>
      </w:r>
      <w:r>
        <w:rPr>
          <w:rFonts w:ascii="Arial" w:hAnsi="Arial" w:cs="Arial"/>
        </w:rPr>
        <w:t xml:space="preserve"> вопросов, входящих в его компетенцию;</w:t>
      </w:r>
    </w:p>
    <w:p w:rsidR="00000000" w:rsidRDefault="00C56F76">
      <w:pPr>
        <w:spacing w:after="120"/>
        <w:ind w:firstLine="397"/>
        <w:jc w:val="both"/>
      </w:pPr>
      <w:r>
        <w:rPr>
          <w:rFonts w:ascii="Arial" w:hAnsi="Arial" w:cs="Arial"/>
        </w:rPr>
        <w:t xml:space="preserve">17) решение других вопросов в соответствии с законодательством. </w:t>
      </w:r>
    </w:p>
    <w:p w:rsidR="00000000" w:rsidRDefault="00C56F76">
      <w:pPr>
        <w:spacing w:after="120"/>
        <w:ind w:firstLine="397"/>
        <w:jc w:val="both"/>
      </w:pPr>
      <w:r>
        <w:t> </w:t>
      </w:r>
    </w:p>
    <w:p w:rsidR="00000000" w:rsidRDefault="00C56F76">
      <w:pPr>
        <w:spacing w:after="120"/>
        <w:ind w:firstLine="397"/>
      </w:pPr>
      <w:bookmarkStart w:id="35" w:name="st_35"/>
      <w:bookmarkEnd w:id="35"/>
      <w:r>
        <w:rPr>
          <w:rFonts w:ascii="Arial" w:hAnsi="Arial" w:cs="Arial"/>
          <w:b/>
          <w:bCs/>
        </w:rPr>
        <w:t>Статья 35. Компетенция районного кенеша</w:t>
      </w:r>
    </w:p>
    <w:p w:rsidR="00000000" w:rsidRDefault="00C56F76">
      <w:pPr>
        <w:spacing w:after="120"/>
        <w:ind w:firstLine="397"/>
        <w:jc w:val="both"/>
      </w:pPr>
      <w:r>
        <w:rPr>
          <w:rFonts w:ascii="Arial" w:hAnsi="Arial" w:cs="Arial"/>
        </w:rPr>
        <w:t>1. К компетенции районного кенеша относятся:</w:t>
      </w:r>
    </w:p>
    <w:p w:rsidR="00000000" w:rsidRDefault="00C56F76">
      <w:pPr>
        <w:spacing w:after="120"/>
        <w:ind w:firstLine="397"/>
        <w:jc w:val="both"/>
      </w:pPr>
      <w:r>
        <w:rPr>
          <w:rFonts w:ascii="Arial" w:hAnsi="Arial" w:cs="Arial"/>
          <w:lang w:val="ky-KG"/>
        </w:rPr>
        <w:t xml:space="preserve">1) </w:t>
      </w:r>
      <w:r>
        <w:rPr>
          <w:rFonts w:ascii="Arial" w:hAnsi="Arial" w:cs="Arial"/>
        </w:rPr>
        <w:t>утверждение районного бюджета;</w:t>
      </w:r>
    </w:p>
    <w:p w:rsidR="00000000" w:rsidRDefault="00C56F76">
      <w:pPr>
        <w:spacing w:after="120"/>
        <w:ind w:firstLine="397"/>
        <w:jc w:val="both"/>
      </w:pPr>
      <w:r>
        <w:rPr>
          <w:rFonts w:ascii="Arial" w:hAnsi="Arial" w:cs="Arial"/>
          <w:lang w:val="ky-KG"/>
        </w:rPr>
        <w:t xml:space="preserve">2) </w:t>
      </w:r>
      <w:r>
        <w:rPr>
          <w:rFonts w:ascii="Arial" w:hAnsi="Arial" w:cs="Arial"/>
        </w:rPr>
        <w:t>утверждение программ социаль</w:t>
      </w:r>
      <w:r>
        <w:rPr>
          <w:rFonts w:ascii="Arial" w:hAnsi="Arial" w:cs="Arial"/>
        </w:rPr>
        <w:t>но-экономического развития территории и социальной защиты населения района;</w:t>
      </w:r>
    </w:p>
    <w:p w:rsidR="00000000" w:rsidRDefault="00C56F76">
      <w:pPr>
        <w:spacing w:after="120"/>
        <w:ind w:firstLine="397"/>
        <w:jc w:val="both"/>
      </w:pPr>
      <w:r>
        <w:rPr>
          <w:rFonts w:ascii="Arial" w:hAnsi="Arial" w:cs="Arial"/>
          <w:lang w:val="ky-KG"/>
        </w:rPr>
        <w:t xml:space="preserve">3) </w:t>
      </w:r>
      <w:r>
        <w:rPr>
          <w:rFonts w:ascii="Arial" w:hAnsi="Arial" w:cs="Arial"/>
        </w:rPr>
        <w:t>заслушивание информации акима об исполнении бюджета, программы социально-экономического развития территории и социальной защиты населения района, о деятельности местной государс</w:t>
      </w:r>
      <w:r>
        <w:rPr>
          <w:rFonts w:ascii="Arial" w:hAnsi="Arial" w:cs="Arial"/>
        </w:rPr>
        <w:t>твенной администрации;</w:t>
      </w:r>
    </w:p>
    <w:p w:rsidR="00000000" w:rsidRDefault="00C56F76">
      <w:pPr>
        <w:spacing w:after="120"/>
        <w:ind w:firstLine="397"/>
        <w:jc w:val="both"/>
      </w:pPr>
      <w:r>
        <w:rPr>
          <w:rFonts w:ascii="Arial" w:hAnsi="Arial" w:cs="Arial"/>
          <w:lang w:val="ky-KG"/>
        </w:rPr>
        <w:t xml:space="preserve">4) </w:t>
      </w:r>
      <w:r>
        <w:rPr>
          <w:rFonts w:ascii="Arial" w:hAnsi="Arial" w:cs="Arial"/>
        </w:rPr>
        <w:t>избрание председателя кенеша и его заместителя, освобождение их от должности, отмена решений председателя кенеша, противоречащих законодательству;</w:t>
      </w:r>
    </w:p>
    <w:p w:rsidR="00000000" w:rsidRDefault="00C56F76">
      <w:pPr>
        <w:spacing w:after="120"/>
        <w:ind w:firstLine="397"/>
        <w:jc w:val="both"/>
      </w:pPr>
      <w:r>
        <w:rPr>
          <w:rFonts w:ascii="Arial" w:hAnsi="Arial" w:cs="Arial"/>
          <w:lang w:val="ky-KG"/>
        </w:rPr>
        <w:t xml:space="preserve">5) </w:t>
      </w:r>
      <w:r>
        <w:rPr>
          <w:rFonts w:ascii="Arial" w:hAnsi="Arial" w:cs="Arial"/>
        </w:rPr>
        <w:t>назначение ответственного секретаря;</w:t>
      </w:r>
    </w:p>
    <w:p w:rsidR="00000000" w:rsidRDefault="00C56F76">
      <w:pPr>
        <w:spacing w:after="120"/>
        <w:ind w:firstLine="397"/>
        <w:jc w:val="both"/>
      </w:pPr>
      <w:r>
        <w:rPr>
          <w:rFonts w:ascii="Arial" w:hAnsi="Arial" w:cs="Arial"/>
          <w:lang w:val="ky-KG"/>
        </w:rPr>
        <w:t xml:space="preserve">6) </w:t>
      </w:r>
      <w:r>
        <w:rPr>
          <w:rFonts w:ascii="Arial" w:hAnsi="Arial" w:cs="Arial"/>
        </w:rPr>
        <w:t>принятие регламента кенеша;</w:t>
      </w:r>
    </w:p>
    <w:p w:rsidR="00000000" w:rsidRDefault="00C56F76">
      <w:pPr>
        <w:spacing w:after="120"/>
        <w:ind w:firstLine="397"/>
        <w:jc w:val="both"/>
      </w:pPr>
      <w:r>
        <w:rPr>
          <w:rFonts w:ascii="Arial" w:hAnsi="Arial" w:cs="Arial"/>
          <w:lang w:val="ky-KG"/>
        </w:rPr>
        <w:t xml:space="preserve">7) </w:t>
      </w:r>
      <w:r>
        <w:rPr>
          <w:rFonts w:ascii="Arial" w:hAnsi="Arial" w:cs="Arial"/>
        </w:rPr>
        <w:t>контроль за исполнением своих решений;</w:t>
      </w:r>
    </w:p>
    <w:p w:rsidR="00000000" w:rsidRDefault="00C56F76">
      <w:pPr>
        <w:spacing w:after="120"/>
        <w:ind w:firstLine="397"/>
        <w:jc w:val="both"/>
      </w:pPr>
      <w:r>
        <w:rPr>
          <w:rFonts w:ascii="Arial" w:hAnsi="Arial" w:cs="Arial"/>
          <w:lang w:val="ky-KG"/>
        </w:rPr>
        <w:t xml:space="preserve">8) </w:t>
      </w:r>
      <w:r>
        <w:rPr>
          <w:rFonts w:ascii="Arial" w:hAnsi="Arial" w:cs="Arial"/>
        </w:rPr>
        <w:t>выработка предложений по административно-территориальному устройству с целью их внесения в соответствующие государственные органы;</w:t>
      </w:r>
    </w:p>
    <w:p w:rsidR="00000000" w:rsidRDefault="00C56F76">
      <w:pPr>
        <w:spacing w:after="120"/>
        <w:ind w:firstLine="397"/>
        <w:jc w:val="both"/>
      </w:pPr>
      <w:r>
        <w:rPr>
          <w:rFonts w:ascii="Arial" w:hAnsi="Arial" w:cs="Arial"/>
          <w:lang w:val="ky-KG"/>
        </w:rPr>
        <w:t xml:space="preserve">9) </w:t>
      </w:r>
      <w:r>
        <w:rPr>
          <w:rFonts w:ascii="Arial" w:hAnsi="Arial" w:cs="Arial"/>
        </w:rPr>
        <w:t>решение других вопросов в соответствии с законодательством.</w:t>
      </w:r>
    </w:p>
    <w:p w:rsidR="00000000" w:rsidRDefault="00C56F76">
      <w:pPr>
        <w:spacing w:after="120"/>
        <w:ind w:firstLine="397"/>
        <w:jc w:val="both"/>
      </w:pPr>
      <w:r>
        <w:rPr>
          <w:rFonts w:ascii="Arial" w:hAnsi="Arial" w:cs="Arial"/>
          <w:lang w:val="ky-KG"/>
        </w:rPr>
        <w:t xml:space="preserve">2. </w:t>
      </w:r>
      <w:r>
        <w:rPr>
          <w:rFonts w:ascii="Arial" w:hAnsi="Arial" w:cs="Arial"/>
        </w:rPr>
        <w:t>Основной организационно-правовой формой работы районных кенешей является заседание. Порядок и периодичность проведения заседаний определяются регламентом районных кенешей.</w:t>
      </w:r>
    </w:p>
    <w:p w:rsidR="00000000" w:rsidRDefault="00C56F76">
      <w:pPr>
        <w:spacing w:after="120"/>
        <w:ind w:firstLine="397"/>
        <w:jc w:val="both"/>
      </w:pPr>
      <w:r>
        <w:rPr>
          <w:rFonts w:ascii="Arial" w:hAnsi="Arial" w:cs="Arial"/>
          <w:lang w:val="ky-KG"/>
        </w:rPr>
        <w:lastRenderedPageBreak/>
        <w:t xml:space="preserve">3. </w:t>
      </w:r>
      <w:r>
        <w:rPr>
          <w:rFonts w:ascii="Arial" w:hAnsi="Arial" w:cs="Arial"/>
        </w:rPr>
        <w:t>Заседание районных кенешей правомочно при присутствии не менее половины от общего</w:t>
      </w:r>
      <w:r>
        <w:rPr>
          <w:rFonts w:ascii="Arial" w:hAnsi="Arial" w:cs="Arial"/>
        </w:rPr>
        <w:t xml:space="preserve"> числа депутатов районных кенешей. Районные кенеши принимают решения большинством голосов от общего числа депутатов районных кенешей, если иное не предусмотрено законом.</w:t>
      </w:r>
    </w:p>
    <w:p w:rsidR="00000000" w:rsidRDefault="00C56F76">
      <w:pPr>
        <w:spacing w:after="120"/>
        <w:ind w:firstLine="397"/>
        <w:jc w:val="both"/>
      </w:pPr>
      <w:r>
        <w:t> </w:t>
      </w:r>
    </w:p>
    <w:p w:rsidR="00000000" w:rsidRDefault="00C56F76">
      <w:pPr>
        <w:spacing w:after="120"/>
        <w:ind w:firstLine="397"/>
        <w:jc w:val="both"/>
      </w:pPr>
      <w:bookmarkStart w:id="36" w:name="st_36"/>
      <w:bookmarkEnd w:id="36"/>
      <w:r>
        <w:rPr>
          <w:rFonts w:ascii="Arial" w:hAnsi="Arial" w:cs="Arial"/>
          <w:b/>
          <w:bCs/>
        </w:rPr>
        <w:t>Статья 36. Постоянные и временные комиссии местного кенеша</w:t>
      </w:r>
    </w:p>
    <w:p w:rsidR="00000000" w:rsidRDefault="00C56F76">
      <w:pPr>
        <w:spacing w:after="120"/>
        <w:ind w:firstLine="397"/>
        <w:jc w:val="both"/>
      </w:pPr>
      <w:r>
        <w:rPr>
          <w:rFonts w:ascii="Arial" w:hAnsi="Arial" w:cs="Arial"/>
          <w:lang w:val="ky-KG"/>
        </w:rPr>
        <w:t xml:space="preserve">1. </w:t>
      </w:r>
      <w:r>
        <w:rPr>
          <w:rFonts w:ascii="Arial" w:hAnsi="Arial" w:cs="Arial"/>
        </w:rPr>
        <w:t>Постоянные комиссии ме</w:t>
      </w:r>
      <w:r>
        <w:rPr>
          <w:rFonts w:ascii="Arial" w:hAnsi="Arial" w:cs="Arial"/>
        </w:rPr>
        <w:t>стного кенеша создаются для предварительного рассмотрения и подготовки вопросов, относящихся к ведению кенеша, а также для участия в реализации решений кенеша, контроля за исполнением этих решений учреждениями и организациями, расположенными на подведомств</w:t>
      </w:r>
      <w:r>
        <w:rPr>
          <w:rFonts w:ascii="Arial" w:hAnsi="Arial" w:cs="Arial"/>
        </w:rPr>
        <w:t>енной территории. Кенешем могут также образовываться временные комиссии.</w:t>
      </w:r>
    </w:p>
    <w:p w:rsidR="00000000" w:rsidRDefault="00C56F76">
      <w:pPr>
        <w:spacing w:after="120"/>
        <w:ind w:firstLine="397"/>
        <w:jc w:val="both"/>
      </w:pPr>
      <w:r>
        <w:rPr>
          <w:rFonts w:ascii="Arial" w:hAnsi="Arial" w:cs="Arial"/>
        </w:rPr>
        <w:t>Вопросы, относящиеся к ведению местного кенеша, не могут быть рассмотрены на сессии местного кенеша без предварительного рассмотрения их соответствующими постоянными комиссиями.</w:t>
      </w:r>
    </w:p>
    <w:p w:rsidR="00000000" w:rsidRDefault="00C56F76">
      <w:pPr>
        <w:spacing w:after="120"/>
        <w:ind w:firstLine="397"/>
        <w:jc w:val="both"/>
      </w:pPr>
      <w:r>
        <w:rPr>
          <w:rFonts w:ascii="Arial" w:hAnsi="Arial" w:cs="Arial"/>
          <w:lang w:val="ky-KG"/>
        </w:rPr>
        <w:t xml:space="preserve">2. </w:t>
      </w:r>
      <w:r>
        <w:rPr>
          <w:rFonts w:ascii="Arial" w:hAnsi="Arial" w:cs="Arial"/>
        </w:rPr>
        <w:t>Пе</w:t>
      </w:r>
      <w:r>
        <w:rPr>
          <w:rFonts w:ascii="Arial" w:hAnsi="Arial" w:cs="Arial"/>
        </w:rPr>
        <w:t>речень комиссий, их численный состав и порядок избрания определяет местный кенеш по предложению депутатских фракций, групп и депутатов соответствующего местного кенеша.</w:t>
      </w:r>
    </w:p>
    <w:p w:rsidR="00000000" w:rsidRDefault="00C56F76">
      <w:pPr>
        <w:spacing w:after="120"/>
        <w:ind w:firstLine="397"/>
        <w:jc w:val="both"/>
      </w:pPr>
      <w:r>
        <w:rPr>
          <w:rFonts w:ascii="Arial" w:hAnsi="Arial" w:cs="Arial"/>
          <w:lang w:val="ky-KG"/>
        </w:rPr>
        <w:t xml:space="preserve">3. </w:t>
      </w:r>
      <w:r>
        <w:rPr>
          <w:rFonts w:ascii="Arial" w:hAnsi="Arial" w:cs="Arial"/>
        </w:rPr>
        <w:t>Постоянные комиссии формируются из числа депутатов соответствующего местного кенеша.</w:t>
      </w:r>
      <w:r>
        <w:rPr>
          <w:rFonts w:ascii="Arial" w:hAnsi="Arial" w:cs="Arial"/>
        </w:rPr>
        <w:t xml:space="preserve"> В состав постоянных комиссий местного кенеша не могут быть избраны председатель кенеша и его заместитель.</w:t>
      </w:r>
    </w:p>
    <w:p w:rsidR="00000000" w:rsidRDefault="00C56F76">
      <w:pPr>
        <w:spacing w:after="120"/>
        <w:ind w:firstLine="397"/>
        <w:jc w:val="both"/>
      </w:pPr>
      <w:r>
        <w:rPr>
          <w:rFonts w:ascii="Arial" w:hAnsi="Arial" w:cs="Arial"/>
          <w:lang w:val="ky-KG"/>
        </w:rPr>
        <w:t xml:space="preserve">4. </w:t>
      </w:r>
      <w:r>
        <w:rPr>
          <w:rFonts w:ascii="Arial" w:hAnsi="Arial" w:cs="Arial"/>
        </w:rPr>
        <w:t>Постоянные комиссии местного кенеша могут образовывать подкомиссии по основным направлениям своей деятельности.</w:t>
      </w:r>
    </w:p>
    <w:p w:rsidR="00000000" w:rsidRDefault="00C56F76">
      <w:pPr>
        <w:spacing w:after="120"/>
        <w:ind w:firstLine="397"/>
        <w:jc w:val="both"/>
      </w:pPr>
      <w:r>
        <w:rPr>
          <w:rFonts w:ascii="Arial" w:hAnsi="Arial" w:cs="Arial"/>
        </w:rPr>
        <w:t>5. По предложению постоянной комис</w:t>
      </w:r>
      <w:r>
        <w:rPr>
          <w:rFonts w:ascii="Arial" w:hAnsi="Arial" w:cs="Arial"/>
        </w:rPr>
        <w:t>сии и председателя кенеша соответствующий кенеш вносит изменения в состав постоянной комиссии.</w:t>
      </w:r>
    </w:p>
    <w:p w:rsidR="00000000" w:rsidRDefault="00C56F76">
      <w:pPr>
        <w:spacing w:after="120"/>
        <w:ind w:firstLine="397"/>
        <w:jc w:val="both"/>
      </w:pPr>
      <w:r>
        <w:rPr>
          <w:rFonts w:ascii="Arial" w:hAnsi="Arial" w:cs="Arial"/>
          <w:lang w:val="ky-KG"/>
        </w:rPr>
        <w:t xml:space="preserve">6. </w:t>
      </w:r>
      <w:r>
        <w:rPr>
          <w:rFonts w:ascii="Arial" w:hAnsi="Arial" w:cs="Arial"/>
        </w:rPr>
        <w:t>Полномочия члена комиссии могут быть прекращены досрочно кенешем по его просьбе, а также в связи с обстоятельствами, делающими невозможным выполнение им своих</w:t>
      </w:r>
      <w:r>
        <w:rPr>
          <w:rFonts w:ascii="Arial" w:hAnsi="Arial" w:cs="Arial"/>
        </w:rPr>
        <w:t xml:space="preserve"> обязанностей.</w:t>
      </w:r>
    </w:p>
    <w:p w:rsidR="00000000" w:rsidRDefault="00C56F76">
      <w:pPr>
        <w:spacing w:after="120"/>
        <w:ind w:firstLine="397"/>
        <w:jc w:val="both"/>
      </w:pPr>
      <w:r>
        <w:rPr>
          <w:rFonts w:ascii="Arial" w:hAnsi="Arial" w:cs="Arial"/>
          <w:lang w:val="ky-KG"/>
        </w:rPr>
        <w:t xml:space="preserve">7. </w:t>
      </w:r>
      <w:r>
        <w:rPr>
          <w:rFonts w:ascii="Arial" w:hAnsi="Arial" w:cs="Arial"/>
        </w:rPr>
        <w:t>Права, обязанности, порядок организации и деятельности постоянных комиссий местного кенеша определяются настоящим Законом, регламентом местного кенеша.</w:t>
      </w:r>
    </w:p>
    <w:p w:rsidR="00000000" w:rsidRDefault="00C56F76">
      <w:pPr>
        <w:spacing w:after="120"/>
        <w:ind w:firstLine="397"/>
        <w:jc w:val="both"/>
      </w:pPr>
      <w:r>
        <w:t> </w:t>
      </w:r>
    </w:p>
    <w:p w:rsidR="00000000" w:rsidRDefault="00C56F76">
      <w:pPr>
        <w:spacing w:after="120"/>
        <w:ind w:firstLine="397"/>
        <w:jc w:val="both"/>
      </w:pPr>
      <w:bookmarkStart w:id="37" w:name="st_37"/>
      <w:bookmarkEnd w:id="37"/>
      <w:r>
        <w:rPr>
          <w:rFonts w:ascii="Arial" w:hAnsi="Arial" w:cs="Arial"/>
          <w:b/>
          <w:bCs/>
        </w:rPr>
        <w:t>Статья 37. Полномочия постоянных комиссий местного кенеша</w:t>
      </w:r>
    </w:p>
    <w:p w:rsidR="00000000" w:rsidRDefault="00C56F76">
      <w:pPr>
        <w:spacing w:after="120"/>
        <w:ind w:firstLine="397"/>
        <w:jc w:val="both"/>
      </w:pPr>
      <w:r>
        <w:rPr>
          <w:rFonts w:ascii="Arial" w:hAnsi="Arial" w:cs="Arial"/>
        </w:rPr>
        <w:t>1. Постоянные комиссии мес</w:t>
      </w:r>
      <w:r>
        <w:rPr>
          <w:rFonts w:ascii="Arial" w:hAnsi="Arial" w:cs="Arial"/>
        </w:rPr>
        <w:t>тного кенеша:</w:t>
      </w:r>
    </w:p>
    <w:p w:rsidR="00000000" w:rsidRDefault="00C56F76">
      <w:pPr>
        <w:spacing w:after="120"/>
        <w:ind w:firstLine="397"/>
        <w:jc w:val="both"/>
      </w:pPr>
      <w:r>
        <w:rPr>
          <w:rFonts w:ascii="Arial" w:hAnsi="Arial" w:cs="Arial"/>
          <w:lang w:val="ky-KG"/>
        </w:rPr>
        <w:t xml:space="preserve">1) </w:t>
      </w:r>
      <w:r>
        <w:rPr>
          <w:rFonts w:ascii="Arial" w:hAnsi="Arial" w:cs="Arial"/>
        </w:rPr>
        <w:t>участвуют в подготовке вопросов, вносимых на рассмотрение кенеша;</w:t>
      </w:r>
    </w:p>
    <w:p w:rsidR="00000000" w:rsidRDefault="00C56F76">
      <w:pPr>
        <w:spacing w:after="120"/>
        <w:ind w:firstLine="397"/>
        <w:jc w:val="both"/>
      </w:pPr>
      <w:r>
        <w:rPr>
          <w:rFonts w:ascii="Arial" w:hAnsi="Arial" w:cs="Arial"/>
          <w:lang w:val="ky-KG"/>
        </w:rPr>
        <w:t xml:space="preserve">2) </w:t>
      </w:r>
      <w:r>
        <w:rPr>
          <w:rFonts w:ascii="Arial" w:hAnsi="Arial" w:cs="Arial"/>
        </w:rPr>
        <w:t>вносят в кенеш предложения по вопросам развития социально-культурной и производственной инфраструктуры на соответствующей территории, укрепления экономической основы мест</w:t>
      </w:r>
      <w:r>
        <w:rPr>
          <w:rFonts w:ascii="Arial" w:hAnsi="Arial" w:cs="Arial"/>
        </w:rPr>
        <w:t>ного самоуправления;</w:t>
      </w:r>
    </w:p>
    <w:p w:rsidR="00000000" w:rsidRDefault="00C56F76">
      <w:pPr>
        <w:spacing w:after="120"/>
        <w:ind w:firstLine="397"/>
        <w:jc w:val="both"/>
      </w:pPr>
      <w:r>
        <w:rPr>
          <w:rFonts w:ascii="Arial" w:hAnsi="Arial" w:cs="Arial"/>
          <w:lang w:val="ky-KG"/>
        </w:rPr>
        <w:t xml:space="preserve">3) </w:t>
      </w:r>
      <w:r>
        <w:rPr>
          <w:rFonts w:ascii="Arial" w:hAnsi="Arial" w:cs="Arial"/>
        </w:rPr>
        <w:t>осуществляют контроль за исполнением принятых местным кенешем решений;</w:t>
      </w:r>
    </w:p>
    <w:p w:rsidR="00000000" w:rsidRDefault="00C56F76">
      <w:pPr>
        <w:spacing w:after="120"/>
        <w:ind w:firstLine="397"/>
        <w:jc w:val="both"/>
      </w:pPr>
      <w:r>
        <w:rPr>
          <w:rFonts w:ascii="Arial" w:hAnsi="Arial" w:cs="Arial"/>
          <w:lang w:val="ky-KG"/>
        </w:rPr>
        <w:t xml:space="preserve">4) </w:t>
      </w:r>
      <w:r>
        <w:rPr>
          <w:rFonts w:ascii="Arial" w:hAnsi="Arial" w:cs="Arial"/>
        </w:rPr>
        <w:t>вправе привлекать к своей работе ученых, специалистов, независимых экспертов, представителей гражданского общества и членов местного сообщества и других лиц;</w:t>
      </w:r>
    </w:p>
    <w:p w:rsidR="00000000" w:rsidRDefault="00C56F76">
      <w:pPr>
        <w:spacing w:after="120"/>
        <w:ind w:firstLine="397"/>
        <w:jc w:val="both"/>
      </w:pPr>
      <w:r>
        <w:rPr>
          <w:rFonts w:ascii="Arial" w:hAnsi="Arial" w:cs="Arial"/>
          <w:lang w:val="ky-KG"/>
        </w:rPr>
        <w:lastRenderedPageBreak/>
        <w:t xml:space="preserve">5) </w:t>
      </w:r>
      <w:r>
        <w:rPr>
          <w:rFonts w:ascii="Arial" w:hAnsi="Arial" w:cs="Arial"/>
        </w:rPr>
        <w:t>на постоянной основе в порядке, установленном местным кенешем, проводят мониторинг и оценку принятых местным кенешем нормативных правовых актов с целью выявления эффективности и результативности их действий.</w:t>
      </w:r>
    </w:p>
    <w:p w:rsidR="00000000" w:rsidRDefault="00C56F76">
      <w:pPr>
        <w:spacing w:after="120"/>
        <w:ind w:firstLine="397"/>
        <w:jc w:val="both"/>
      </w:pPr>
      <w:r>
        <w:rPr>
          <w:rFonts w:ascii="Arial" w:hAnsi="Arial" w:cs="Arial"/>
        </w:rPr>
        <w:t>2. Постоянные комиссии местного кенеша по воп</w:t>
      </w:r>
      <w:r>
        <w:rPr>
          <w:rFonts w:ascii="Arial" w:hAnsi="Arial" w:cs="Arial"/>
        </w:rPr>
        <w:t>росам, относящимся к их ведению, вправе заслушивать руководителей и сотрудников исполнительных органов местного самоуправления, муниципальных предприятий и учреждений.</w:t>
      </w:r>
    </w:p>
    <w:p w:rsidR="00000000" w:rsidRDefault="00C56F76">
      <w:pPr>
        <w:spacing w:after="120"/>
        <w:ind w:firstLine="397"/>
        <w:jc w:val="both"/>
      </w:pPr>
      <w:r>
        <w:rPr>
          <w:rFonts w:ascii="Arial" w:hAnsi="Arial" w:cs="Arial"/>
        </w:rPr>
        <w:t>Постоянные комиссии местного кенеша не вправе вмешиваться в оперативно-хозяйственную дея</w:t>
      </w:r>
      <w:r>
        <w:rPr>
          <w:rFonts w:ascii="Arial" w:hAnsi="Arial" w:cs="Arial"/>
        </w:rPr>
        <w:t>тельность организаций и учреждений, расположенных на подведомственной территории.</w:t>
      </w:r>
    </w:p>
    <w:p w:rsidR="00000000" w:rsidRDefault="00C56F76">
      <w:pPr>
        <w:spacing w:after="120"/>
        <w:ind w:firstLine="397"/>
        <w:jc w:val="both"/>
      </w:pPr>
      <w:r>
        <w:t> </w:t>
      </w:r>
    </w:p>
    <w:p w:rsidR="00000000" w:rsidRDefault="00C56F76">
      <w:pPr>
        <w:spacing w:after="120"/>
        <w:ind w:firstLine="397"/>
        <w:jc w:val="both"/>
      </w:pPr>
      <w:bookmarkStart w:id="38" w:name="st_38"/>
      <w:r>
        <w:rPr>
          <w:rFonts w:ascii="Arial" w:hAnsi="Arial" w:cs="Arial"/>
          <w:b/>
          <w:bCs/>
        </w:rPr>
        <w:t>Статья 38. Организационное обеспечение деятельности местных кенешей</w:t>
      </w:r>
      <w:bookmarkEnd w:id="38"/>
    </w:p>
    <w:p w:rsidR="00000000" w:rsidRDefault="00C56F76">
      <w:pPr>
        <w:spacing w:after="120"/>
        <w:ind w:firstLine="397"/>
        <w:jc w:val="both"/>
      </w:pPr>
      <w:r>
        <w:rPr>
          <w:rFonts w:ascii="Arial" w:hAnsi="Arial" w:cs="Arial"/>
          <w:lang w:val="ky-KG"/>
        </w:rPr>
        <w:t xml:space="preserve">1. </w:t>
      </w:r>
      <w:r>
        <w:rPr>
          <w:rFonts w:ascii="Arial" w:hAnsi="Arial" w:cs="Arial"/>
        </w:rPr>
        <w:t>Деятельность городских кенешей обеспечивают их аппараты, формируемые городскими кенешами на основе ти</w:t>
      </w:r>
      <w:r>
        <w:rPr>
          <w:rFonts w:ascii="Arial" w:hAnsi="Arial" w:cs="Arial"/>
        </w:rPr>
        <w:t>повых нормативов, определяемых Кабинетом Министров, деятельность айылных кенешей - аппараты айыл окмоту. Деятельность айылных кенешей с численностью населения свыше 6001 человека обеспечивают ответственные секретари айылных кенешей.</w:t>
      </w:r>
    </w:p>
    <w:p w:rsidR="00000000" w:rsidRDefault="00C56F76">
      <w:pPr>
        <w:spacing w:after="120"/>
        <w:ind w:firstLine="397"/>
        <w:jc w:val="both"/>
      </w:pPr>
      <w:r>
        <w:rPr>
          <w:rFonts w:ascii="Arial" w:hAnsi="Arial" w:cs="Arial"/>
          <w:lang w:val="ky-KG"/>
        </w:rPr>
        <w:t xml:space="preserve">2. </w:t>
      </w:r>
      <w:r>
        <w:rPr>
          <w:rFonts w:ascii="Arial" w:hAnsi="Arial" w:cs="Arial"/>
        </w:rPr>
        <w:t>Деятельность районны</w:t>
      </w:r>
      <w:r>
        <w:rPr>
          <w:rFonts w:ascii="Arial" w:hAnsi="Arial" w:cs="Arial"/>
        </w:rPr>
        <w:t>х кенешей обеспечивают ответственные секретари районных кенешей.</w:t>
      </w:r>
    </w:p>
    <w:p w:rsidR="00000000" w:rsidRDefault="00C56F76">
      <w:pPr>
        <w:spacing w:after="120"/>
        <w:ind w:firstLine="397"/>
        <w:jc w:val="both"/>
      </w:pPr>
      <w:r>
        <w:rPr>
          <w:rFonts w:ascii="Arial" w:hAnsi="Arial" w:cs="Arial"/>
        </w:rPr>
        <w:t>Местная государственная администрация района оказывает организационное содействие в проведении сессий районных кенешей.</w:t>
      </w:r>
    </w:p>
    <w:p w:rsidR="00000000" w:rsidRDefault="00C56F76">
      <w:pPr>
        <w:spacing w:after="120"/>
        <w:ind w:firstLine="397"/>
        <w:jc w:val="both"/>
      </w:pPr>
      <w:r>
        <w:rPr>
          <w:rFonts w:ascii="Arial" w:hAnsi="Arial" w:cs="Arial"/>
          <w:lang w:val="ky-KG"/>
        </w:rPr>
        <w:t xml:space="preserve">3. </w:t>
      </w:r>
      <w:r>
        <w:rPr>
          <w:rFonts w:ascii="Arial" w:hAnsi="Arial" w:cs="Arial"/>
        </w:rPr>
        <w:t>Материально-техническое обеспечение деятельности аппаратов городских</w:t>
      </w:r>
      <w:r>
        <w:rPr>
          <w:rFonts w:ascii="Arial" w:hAnsi="Arial" w:cs="Arial"/>
        </w:rPr>
        <w:t xml:space="preserve"> кенешей возлагается:</w:t>
      </w:r>
    </w:p>
    <w:p w:rsidR="00000000" w:rsidRDefault="00C56F76">
      <w:pPr>
        <w:spacing w:after="120"/>
        <w:ind w:firstLine="397"/>
        <w:jc w:val="both"/>
      </w:pPr>
      <w:r>
        <w:rPr>
          <w:rFonts w:ascii="Arial" w:hAnsi="Arial" w:cs="Arial"/>
        </w:rPr>
        <w:t>1) в городах и айылных аймаках на исполнительные органы местного самоуправления;</w:t>
      </w:r>
    </w:p>
    <w:p w:rsidR="00000000" w:rsidRDefault="00C56F76">
      <w:pPr>
        <w:spacing w:after="120"/>
        <w:ind w:firstLine="397"/>
        <w:jc w:val="both"/>
      </w:pPr>
      <w:r>
        <w:rPr>
          <w:rFonts w:ascii="Arial" w:hAnsi="Arial" w:cs="Arial"/>
        </w:rPr>
        <w:t>2) в районах - на местные государственные администрации.</w:t>
      </w:r>
    </w:p>
    <w:p w:rsidR="00000000" w:rsidRDefault="00C56F76">
      <w:pPr>
        <w:spacing w:after="120"/>
        <w:ind w:firstLine="397"/>
        <w:jc w:val="both"/>
      </w:pPr>
      <w:r>
        <w:t> </w:t>
      </w:r>
    </w:p>
    <w:p w:rsidR="00000000" w:rsidRDefault="00C56F76">
      <w:pPr>
        <w:spacing w:after="120"/>
        <w:ind w:firstLine="397"/>
        <w:jc w:val="both"/>
      </w:pPr>
      <w:bookmarkStart w:id="39" w:name="st_39"/>
      <w:bookmarkEnd w:id="39"/>
      <w:r>
        <w:rPr>
          <w:rFonts w:ascii="Arial" w:hAnsi="Arial" w:cs="Arial"/>
          <w:b/>
          <w:bCs/>
        </w:rPr>
        <w:t>Статья 39. Решения местного кенеша</w:t>
      </w:r>
    </w:p>
    <w:p w:rsidR="00000000" w:rsidRDefault="00C56F76">
      <w:pPr>
        <w:spacing w:after="120"/>
        <w:ind w:firstLine="397"/>
        <w:jc w:val="both"/>
      </w:pPr>
      <w:r>
        <w:rPr>
          <w:rFonts w:ascii="Arial" w:hAnsi="Arial" w:cs="Arial"/>
          <w:lang w:val="ky-KG"/>
        </w:rPr>
        <w:t xml:space="preserve">1. </w:t>
      </w:r>
      <w:r>
        <w:rPr>
          <w:rFonts w:ascii="Arial" w:hAnsi="Arial" w:cs="Arial"/>
        </w:rPr>
        <w:t xml:space="preserve">Решения местного кенеша издаются в </w:t>
      </w:r>
      <w:r>
        <w:rPr>
          <w:rFonts w:ascii="Arial" w:hAnsi="Arial" w:cs="Arial"/>
        </w:rPr>
        <w:t>форме постановления и распоряжения, которые подписываются председателем местного кенеша, а во время его отсутствия - заместителем председателя местного кенеша.</w:t>
      </w:r>
    </w:p>
    <w:p w:rsidR="00000000" w:rsidRDefault="00C56F76">
      <w:pPr>
        <w:spacing w:after="120"/>
        <w:ind w:firstLine="397"/>
        <w:jc w:val="both"/>
      </w:pPr>
      <w:r>
        <w:rPr>
          <w:rFonts w:ascii="Arial" w:hAnsi="Arial" w:cs="Arial"/>
          <w:lang w:val="ky-KG"/>
        </w:rPr>
        <w:t xml:space="preserve">2. </w:t>
      </w:r>
      <w:r>
        <w:rPr>
          <w:rFonts w:ascii="Arial" w:hAnsi="Arial" w:cs="Arial"/>
        </w:rPr>
        <w:t xml:space="preserve">Нормативные правовые акты местных </w:t>
      </w:r>
      <w:r>
        <w:rPr>
          <w:rFonts w:ascii="Arial" w:hAnsi="Arial" w:cs="Arial"/>
        </w:rPr>
        <w:t>кенешей принимаются в форме постановлений, иные акты - в форме распоряжений. Принятые акты имеют обязательную юридическую силу на соответствующей территории.</w:t>
      </w:r>
    </w:p>
    <w:p w:rsidR="00000000" w:rsidRDefault="00C56F76">
      <w:pPr>
        <w:spacing w:after="120"/>
        <w:ind w:firstLine="397"/>
        <w:jc w:val="both"/>
      </w:pPr>
      <w:r>
        <w:rPr>
          <w:rFonts w:ascii="Arial" w:hAnsi="Arial" w:cs="Arial"/>
        </w:rPr>
        <w:t xml:space="preserve">Нормативные правовые акты местных кенешей вступают в силу в порядке, установленном </w:t>
      </w:r>
      <w:hyperlink r:id="rId14" w:history="1">
        <w:r>
          <w:rPr>
            <w:rStyle w:val="a3"/>
            <w:color w:val="000000"/>
            <w:u w:val="none"/>
          </w:rPr>
          <w:t>Законом</w:t>
        </w:r>
      </w:hyperlink>
      <w:r>
        <w:rPr>
          <w:rFonts w:ascii="Arial" w:hAnsi="Arial" w:cs="Arial"/>
        </w:rPr>
        <w:t xml:space="preserve"> Кыргызской Республики «О нормативных правовых актах Кыргызской Республики».</w:t>
      </w:r>
    </w:p>
    <w:p w:rsidR="00000000" w:rsidRDefault="00C56F76">
      <w:pPr>
        <w:spacing w:after="120"/>
        <w:ind w:firstLine="397"/>
        <w:jc w:val="both"/>
      </w:pPr>
      <w:r>
        <w:rPr>
          <w:rFonts w:ascii="Arial" w:hAnsi="Arial" w:cs="Arial"/>
        </w:rPr>
        <w:t>Иные акты местного кенеша вступают в силу со дня их принятия, если иное не предусмотрено в самом акте.</w:t>
      </w:r>
    </w:p>
    <w:p w:rsidR="00000000" w:rsidRDefault="00C56F76">
      <w:pPr>
        <w:spacing w:after="120"/>
        <w:ind w:firstLine="397"/>
        <w:jc w:val="both"/>
      </w:pPr>
      <w:r>
        <w:rPr>
          <w:rFonts w:ascii="Arial" w:hAnsi="Arial" w:cs="Arial"/>
          <w:lang w:val="ky-KG"/>
        </w:rPr>
        <w:t xml:space="preserve">3. </w:t>
      </w:r>
      <w:r>
        <w:rPr>
          <w:rFonts w:ascii="Arial" w:hAnsi="Arial" w:cs="Arial"/>
        </w:rPr>
        <w:t>Решения председателя местного кенеша, принятые в преде</w:t>
      </w:r>
      <w:r>
        <w:rPr>
          <w:rFonts w:ascii="Arial" w:hAnsi="Arial" w:cs="Arial"/>
        </w:rPr>
        <w:t>лах его полномочий, принимаются им единолично в форме распоряжений председателя местного кенеша.</w:t>
      </w:r>
    </w:p>
    <w:p w:rsidR="00000000" w:rsidRDefault="00C56F76">
      <w:pPr>
        <w:spacing w:after="120"/>
        <w:ind w:firstLine="397"/>
        <w:jc w:val="both"/>
      </w:pPr>
      <w:r>
        <w:rPr>
          <w:rFonts w:ascii="Arial" w:hAnsi="Arial" w:cs="Arial"/>
        </w:rPr>
        <w:t>Распоряжения председателя местного кенеша вступают в силу со дня их принятия, если иное не предусмотрено в самих актах.</w:t>
      </w:r>
    </w:p>
    <w:p w:rsidR="00000000" w:rsidRDefault="00C56F76">
      <w:pPr>
        <w:spacing w:after="120"/>
        <w:ind w:firstLine="397"/>
        <w:jc w:val="both"/>
      </w:pPr>
      <w:r>
        <w:rPr>
          <w:rFonts w:ascii="Arial" w:hAnsi="Arial" w:cs="Arial"/>
          <w:lang w:val="ky-KG"/>
        </w:rPr>
        <w:t xml:space="preserve">4. </w:t>
      </w:r>
      <w:r>
        <w:rPr>
          <w:rFonts w:ascii="Arial" w:hAnsi="Arial" w:cs="Arial"/>
        </w:rPr>
        <w:t>Местный кенеш вправе принимать обращ</w:t>
      </w:r>
      <w:r>
        <w:rPr>
          <w:rFonts w:ascii="Arial" w:hAnsi="Arial" w:cs="Arial"/>
        </w:rPr>
        <w:t>ения и заявления местного кенеша для выражения своей позиции по определенному вопросу.</w:t>
      </w:r>
    </w:p>
    <w:p w:rsidR="00000000" w:rsidRDefault="00C56F76">
      <w:pPr>
        <w:spacing w:after="120"/>
        <w:ind w:firstLine="397"/>
        <w:jc w:val="both"/>
      </w:pPr>
      <w:r>
        <w:rPr>
          <w:rFonts w:ascii="Arial" w:hAnsi="Arial" w:cs="Arial"/>
          <w:lang w:val="ky-KG"/>
        </w:rPr>
        <w:t xml:space="preserve">5. </w:t>
      </w:r>
      <w:r>
        <w:rPr>
          <w:rFonts w:ascii="Arial" w:hAnsi="Arial" w:cs="Arial"/>
        </w:rPr>
        <w:t>Решения местных кенешей могут быть отменены либо признаны утратившими силу в том же порядке, в котором они были приняты.</w:t>
      </w:r>
    </w:p>
    <w:p w:rsidR="00000000" w:rsidRDefault="00C56F76">
      <w:pPr>
        <w:spacing w:after="120"/>
        <w:ind w:firstLine="397"/>
        <w:jc w:val="both"/>
      </w:pPr>
      <w:r>
        <w:t> </w:t>
      </w:r>
    </w:p>
    <w:p w:rsidR="00000000" w:rsidRDefault="00C56F76">
      <w:pPr>
        <w:spacing w:after="120"/>
        <w:ind w:firstLine="397"/>
        <w:jc w:val="both"/>
      </w:pPr>
      <w:bookmarkStart w:id="40" w:name="st_40"/>
      <w:bookmarkEnd w:id="40"/>
      <w:r>
        <w:rPr>
          <w:rFonts w:ascii="Arial" w:hAnsi="Arial" w:cs="Arial"/>
          <w:b/>
          <w:bCs/>
        </w:rPr>
        <w:t>Статья 40. Председатель местного кенеша</w:t>
      </w:r>
    </w:p>
    <w:p w:rsidR="00000000" w:rsidRDefault="00C56F76">
      <w:pPr>
        <w:spacing w:after="120"/>
        <w:ind w:firstLine="397"/>
        <w:jc w:val="both"/>
      </w:pPr>
      <w:r>
        <w:rPr>
          <w:rFonts w:ascii="Arial" w:hAnsi="Arial" w:cs="Arial"/>
          <w:lang w:val="ky-KG"/>
        </w:rPr>
        <w:t xml:space="preserve">1. </w:t>
      </w:r>
      <w:r>
        <w:rPr>
          <w:rFonts w:ascii="Arial" w:hAnsi="Arial" w:cs="Arial"/>
        </w:rPr>
        <w:t>Председатель местного кенеша избирается на сессии соответствующего местного кенеша из числа депутатов кенеша тайным голосованием на срок полномочий местного кенеша.</w:t>
      </w:r>
    </w:p>
    <w:p w:rsidR="00000000" w:rsidRDefault="00C56F76">
      <w:pPr>
        <w:spacing w:after="120"/>
        <w:ind w:firstLine="397"/>
        <w:jc w:val="both"/>
      </w:pPr>
      <w:r>
        <w:rPr>
          <w:rFonts w:ascii="Arial" w:hAnsi="Arial" w:cs="Arial"/>
          <w:lang w:val="ky-KG"/>
        </w:rPr>
        <w:t xml:space="preserve">2. </w:t>
      </w:r>
      <w:r>
        <w:rPr>
          <w:rFonts w:ascii="Arial" w:hAnsi="Arial" w:cs="Arial"/>
        </w:rPr>
        <w:t>Право на выдвижение кандидатуры на должность председателя кенеша имеет депутатская фракц</w:t>
      </w:r>
      <w:r>
        <w:rPr>
          <w:rFonts w:ascii="Arial" w:hAnsi="Arial" w:cs="Arial"/>
        </w:rPr>
        <w:t>ия или группа в количестве не менее 5 депутатов.</w:t>
      </w:r>
    </w:p>
    <w:p w:rsidR="00000000" w:rsidRDefault="00C56F76">
      <w:pPr>
        <w:spacing w:after="120"/>
        <w:ind w:firstLine="397"/>
        <w:jc w:val="both"/>
      </w:pPr>
      <w:r>
        <w:rPr>
          <w:rFonts w:ascii="Arial" w:hAnsi="Arial" w:cs="Arial"/>
          <w:lang w:val="ky-KG"/>
        </w:rPr>
        <w:t xml:space="preserve">3. </w:t>
      </w:r>
      <w:r>
        <w:rPr>
          <w:rFonts w:ascii="Arial" w:hAnsi="Arial" w:cs="Arial"/>
        </w:rPr>
        <w:t>Порядок выдвижения кандидатур и избрания на должность председателя соответствующего местного кенеша и другие процедурные вопросы выборов определяются регламентом соответствующего местного кенеша.</w:t>
      </w:r>
    </w:p>
    <w:p w:rsidR="00000000" w:rsidRDefault="00C56F76">
      <w:pPr>
        <w:spacing w:after="120"/>
        <w:ind w:firstLine="397"/>
        <w:jc w:val="both"/>
      </w:pPr>
      <w:r>
        <w:rPr>
          <w:rFonts w:ascii="Arial" w:hAnsi="Arial" w:cs="Arial"/>
          <w:lang w:val="ky-KG"/>
        </w:rPr>
        <w:t xml:space="preserve">4. </w:t>
      </w:r>
      <w:r>
        <w:rPr>
          <w:rFonts w:ascii="Arial" w:hAnsi="Arial" w:cs="Arial"/>
        </w:rPr>
        <w:t>В слу</w:t>
      </w:r>
      <w:r>
        <w:rPr>
          <w:rFonts w:ascii="Arial" w:hAnsi="Arial" w:cs="Arial"/>
        </w:rPr>
        <w:t>чае неисполнения или ненадлежащего исполнения своих обязанностей председатель местного кенеша может быть досрочно освобожден от занимаемой должности не менее двумя третями голосов от общего числа депутатов по инициативе одной трети депутатов местного кенеш</w:t>
      </w:r>
      <w:r>
        <w:rPr>
          <w:rFonts w:ascii="Arial" w:hAnsi="Arial" w:cs="Arial"/>
        </w:rPr>
        <w:t>а.</w:t>
      </w:r>
    </w:p>
    <w:p w:rsidR="00000000" w:rsidRDefault="00C56F76">
      <w:pPr>
        <w:spacing w:after="120"/>
        <w:ind w:firstLine="397"/>
        <w:jc w:val="both"/>
      </w:pPr>
      <w:r>
        <w:rPr>
          <w:rFonts w:ascii="Arial" w:hAnsi="Arial" w:cs="Arial"/>
          <w:lang w:val="ky-KG"/>
        </w:rPr>
        <w:t xml:space="preserve">5. </w:t>
      </w:r>
      <w:r>
        <w:rPr>
          <w:rFonts w:ascii="Arial" w:hAnsi="Arial" w:cs="Arial"/>
        </w:rPr>
        <w:t>Председатели местного кенеша с численностью населения не менее 20001 человека не вправе заниматься иной оплачиваемой деятельностью, кроме научной, педагогической и иной творческой деятельности.</w:t>
      </w:r>
    </w:p>
    <w:p w:rsidR="00000000" w:rsidRDefault="00C56F76">
      <w:pPr>
        <w:spacing w:after="120"/>
        <w:ind w:firstLine="397"/>
        <w:jc w:val="both"/>
      </w:pPr>
      <w:r>
        <w:rPr>
          <w:rFonts w:ascii="Arial" w:hAnsi="Arial" w:cs="Arial"/>
          <w:lang w:val="ky-KG"/>
        </w:rPr>
        <w:t xml:space="preserve">6. </w:t>
      </w:r>
      <w:r>
        <w:rPr>
          <w:rFonts w:ascii="Arial" w:hAnsi="Arial" w:cs="Arial"/>
        </w:rPr>
        <w:t>Председатель местного кенеша с численностью населения</w:t>
      </w:r>
      <w:r>
        <w:rPr>
          <w:rFonts w:ascii="Arial" w:hAnsi="Arial" w:cs="Arial"/>
        </w:rPr>
        <w:t xml:space="preserve"> менее 20001 человека исполняет свои обязанности на общественных началах, но на период работы сессии местного кенеша получает единовременную компенсацию в размере заработной платы, установленной для председателя местного кенеша с численностью населения бол</w:t>
      </w:r>
      <w:r>
        <w:rPr>
          <w:rFonts w:ascii="Arial" w:hAnsi="Arial" w:cs="Arial"/>
        </w:rPr>
        <w:t>ее 20001 человека.</w:t>
      </w:r>
    </w:p>
    <w:p w:rsidR="00000000" w:rsidRDefault="00C56F76">
      <w:pPr>
        <w:spacing w:after="120"/>
        <w:ind w:firstLine="397"/>
        <w:jc w:val="both"/>
      </w:pPr>
      <w:r>
        <w:rPr>
          <w:rFonts w:ascii="Arial" w:hAnsi="Arial" w:cs="Arial"/>
          <w:lang w:val="ky-KG"/>
        </w:rPr>
        <w:t xml:space="preserve">7. </w:t>
      </w:r>
      <w:r>
        <w:rPr>
          <w:rFonts w:ascii="Arial" w:hAnsi="Arial" w:cs="Arial"/>
        </w:rPr>
        <w:t>Председатель районного кенеша исполняет свои обязанности на общественных началах.</w:t>
      </w:r>
    </w:p>
    <w:p w:rsidR="00000000" w:rsidRDefault="00C56F76">
      <w:pPr>
        <w:spacing w:after="120"/>
        <w:ind w:firstLine="397"/>
        <w:jc w:val="both"/>
      </w:pPr>
      <w:r>
        <w:rPr>
          <w:rFonts w:ascii="Arial" w:hAnsi="Arial" w:cs="Arial"/>
          <w:lang w:val="ky-KG"/>
        </w:rPr>
        <w:t xml:space="preserve">8. </w:t>
      </w:r>
      <w:r>
        <w:rPr>
          <w:rFonts w:ascii="Arial" w:hAnsi="Arial" w:cs="Arial"/>
        </w:rPr>
        <w:t>Председатель местного кенеша:</w:t>
      </w:r>
    </w:p>
    <w:p w:rsidR="00000000" w:rsidRDefault="00C56F76">
      <w:pPr>
        <w:spacing w:after="120"/>
        <w:ind w:firstLine="397"/>
        <w:jc w:val="both"/>
      </w:pPr>
      <w:r>
        <w:rPr>
          <w:rFonts w:ascii="Arial" w:hAnsi="Arial" w:cs="Arial"/>
          <w:lang w:val="ky-KG"/>
        </w:rPr>
        <w:t xml:space="preserve">1) </w:t>
      </w:r>
      <w:r>
        <w:rPr>
          <w:rFonts w:ascii="Arial" w:hAnsi="Arial" w:cs="Arial"/>
        </w:rPr>
        <w:t>созывает сессии местного кенеша;</w:t>
      </w:r>
    </w:p>
    <w:p w:rsidR="00000000" w:rsidRDefault="00C56F76">
      <w:pPr>
        <w:spacing w:after="120"/>
        <w:ind w:firstLine="397"/>
        <w:jc w:val="both"/>
      </w:pPr>
      <w:r>
        <w:rPr>
          <w:rFonts w:ascii="Arial" w:hAnsi="Arial" w:cs="Arial"/>
          <w:lang w:val="ky-KG"/>
        </w:rPr>
        <w:t xml:space="preserve">2) </w:t>
      </w:r>
      <w:r>
        <w:rPr>
          <w:rFonts w:ascii="Arial" w:hAnsi="Arial" w:cs="Arial"/>
        </w:rPr>
        <w:t>председательствует на сессиях;</w:t>
      </w:r>
    </w:p>
    <w:p w:rsidR="00000000" w:rsidRDefault="00C56F76">
      <w:pPr>
        <w:spacing w:after="120"/>
        <w:ind w:firstLine="397"/>
        <w:jc w:val="both"/>
      </w:pPr>
      <w:r>
        <w:rPr>
          <w:rFonts w:ascii="Arial" w:hAnsi="Arial" w:cs="Arial"/>
          <w:lang w:val="ky-KG"/>
        </w:rPr>
        <w:t xml:space="preserve">3) </w:t>
      </w:r>
      <w:r>
        <w:rPr>
          <w:rFonts w:ascii="Arial" w:hAnsi="Arial" w:cs="Arial"/>
        </w:rPr>
        <w:t>подписывает решения местного кенеша;</w:t>
      </w:r>
    </w:p>
    <w:p w:rsidR="00000000" w:rsidRDefault="00C56F76">
      <w:pPr>
        <w:spacing w:after="120"/>
        <w:ind w:firstLine="397"/>
        <w:jc w:val="both"/>
      </w:pPr>
      <w:r>
        <w:rPr>
          <w:rFonts w:ascii="Arial" w:hAnsi="Arial" w:cs="Arial"/>
          <w:lang w:val="ky-KG"/>
        </w:rPr>
        <w:t xml:space="preserve">4) </w:t>
      </w:r>
      <w:r>
        <w:rPr>
          <w:rFonts w:ascii="Arial" w:hAnsi="Arial" w:cs="Arial"/>
        </w:rPr>
        <w:t>выполн</w:t>
      </w:r>
      <w:r>
        <w:rPr>
          <w:rFonts w:ascii="Arial" w:hAnsi="Arial" w:cs="Arial"/>
        </w:rPr>
        <w:t>яет другие обязанности, возложенные местным кенешем.</w:t>
      </w:r>
    </w:p>
    <w:p w:rsidR="00000000" w:rsidRDefault="00C56F76">
      <w:pPr>
        <w:spacing w:after="120"/>
        <w:ind w:firstLine="397"/>
        <w:jc w:val="both"/>
      </w:pPr>
      <w:r>
        <w:rPr>
          <w:rFonts w:ascii="Arial" w:hAnsi="Arial" w:cs="Arial"/>
        </w:rPr>
        <w:t>9. Председатели местных кенешей ходатайствуют о награждении государственными наградами, присвоении почетных званий Кыргызской Республики в соответствии с законодательством.</w:t>
      </w:r>
    </w:p>
    <w:p w:rsidR="00000000" w:rsidRDefault="00C56F76">
      <w:pPr>
        <w:spacing w:after="120"/>
        <w:ind w:firstLine="397"/>
        <w:jc w:val="both"/>
      </w:pPr>
      <w:r>
        <w:t> </w:t>
      </w:r>
    </w:p>
    <w:p w:rsidR="00000000" w:rsidRDefault="00C56F76">
      <w:pPr>
        <w:spacing w:after="120"/>
        <w:ind w:firstLine="397"/>
        <w:jc w:val="both"/>
      </w:pPr>
      <w:bookmarkStart w:id="41" w:name="st_41"/>
      <w:bookmarkEnd w:id="41"/>
      <w:r>
        <w:rPr>
          <w:rFonts w:ascii="Arial" w:hAnsi="Arial" w:cs="Arial"/>
          <w:b/>
          <w:bCs/>
        </w:rPr>
        <w:t xml:space="preserve">Статья 41. </w:t>
      </w:r>
      <w:r>
        <w:rPr>
          <w:rFonts w:ascii="Arial" w:hAnsi="Arial" w:cs="Arial"/>
          <w:b/>
          <w:bCs/>
        </w:rPr>
        <w:t>Заместители председателя местного кенеша</w:t>
      </w:r>
    </w:p>
    <w:p w:rsidR="00000000" w:rsidRDefault="00C56F76">
      <w:pPr>
        <w:spacing w:after="120"/>
        <w:ind w:firstLine="397"/>
        <w:jc w:val="both"/>
      </w:pPr>
      <w:r>
        <w:rPr>
          <w:rFonts w:ascii="Arial" w:hAnsi="Arial" w:cs="Arial"/>
        </w:rPr>
        <w:t>1. Председатель местного кенеша имеет одного заместителя, а с численностью населения более 20001 человека - двух заместителей.</w:t>
      </w:r>
    </w:p>
    <w:p w:rsidR="00000000" w:rsidRDefault="00C56F76">
      <w:pPr>
        <w:spacing w:after="120"/>
        <w:ind w:firstLine="397"/>
        <w:jc w:val="both"/>
      </w:pPr>
      <w:r>
        <w:rPr>
          <w:rFonts w:ascii="Arial" w:hAnsi="Arial" w:cs="Arial"/>
        </w:rPr>
        <w:t>Заместитель председателя местного кенеша избирается на сессии из числа депутатов местног</w:t>
      </w:r>
      <w:r>
        <w:rPr>
          <w:rFonts w:ascii="Arial" w:hAnsi="Arial" w:cs="Arial"/>
        </w:rPr>
        <w:t>о кенеша по предложению председателя местного кенеша.</w:t>
      </w:r>
    </w:p>
    <w:p w:rsidR="00000000" w:rsidRDefault="00C56F76">
      <w:pPr>
        <w:spacing w:after="120"/>
        <w:ind w:firstLine="397"/>
        <w:jc w:val="both"/>
      </w:pPr>
      <w:r>
        <w:rPr>
          <w:rFonts w:ascii="Arial" w:hAnsi="Arial" w:cs="Arial"/>
        </w:rPr>
        <w:t>2. Заместитель председателя местного кенеша выполняет поручения председателя кенеша, замещает его в случае отсутствия либо невозможности выполнения им своих обязанностей.</w:t>
      </w:r>
    </w:p>
    <w:p w:rsidR="00000000" w:rsidRDefault="00C56F76">
      <w:pPr>
        <w:spacing w:after="120"/>
        <w:ind w:firstLine="397"/>
        <w:jc w:val="both"/>
      </w:pPr>
      <w:r>
        <w:rPr>
          <w:rFonts w:ascii="Arial" w:hAnsi="Arial" w:cs="Arial"/>
        </w:rPr>
        <w:t>Заместитель председателя местно</w:t>
      </w:r>
      <w:r>
        <w:rPr>
          <w:rFonts w:ascii="Arial" w:hAnsi="Arial" w:cs="Arial"/>
        </w:rPr>
        <w:t>го кенеша при замещении председателя местного кенеша  получает компенсацию в размере 50 процентов от суммы компенсации, выплачиваемой председателю местного кенеша, в случаях, предусмотренных настоящим Законом.</w:t>
      </w:r>
    </w:p>
    <w:p w:rsidR="00000000" w:rsidRDefault="00C56F76">
      <w:pPr>
        <w:spacing w:after="120"/>
        <w:ind w:firstLine="397"/>
        <w:jc w:val="both"/>
      </w:pPr>
      <w:r>
        <w:rPr>
          <w:rFonts w:ascii="Arial" w:hAnsi="Arial" w:cs="Arial"/>
          <w:lang w:val="ky-KG"/>
        </w:rPr>
        <w:t xml:space="preserve">3. </w:t>
      </w:r>
      <w:r>
        <w:rPr>
          <w:rFonts w:ascii="Arial" w:hAnsi="Arial" w:cs="Arial"/>
        </w:rPr>
        <w:t>Заместитель председателя местного кенеша мо</w:t>
      </w:r>
      <w:r>
        <w:rPr>
          <w:rFonts w:ascii="Arial" w:hAnsi="Arial" w:cs="Arial"/>
        </w:rPr>
        <w:t>жет быть освобожден от занимаемой должности большинством голосов от общего числа избранных депутатов по инициативе одной трети депутатов местного кенеша.</w:t>
      </w:r>
    </w:p>
    <w:p w:rsidR="00000000" w:rsidRDefault="00C56F76">
      <w:pPr>
        <w:spacing w:after="120"/>
        <w:ind w:firstLine="397"/>
        <w:jc w:val="both"/>
      </w:pPr>
      <w:r>
        <w:rPr>
          <w:rFonts w:ascii="Arial" w:hAnsi="Arial" w:cs="Arial"/>
          <w:lang w:val="ky-KG"/>
        </w:rPr>
        <w:t xml:space="preserve">4. </w:t>
      </w:r>
      <w:r>
        <w:rPr>
          <w:rFonts w:ascii="Arial" w:hAnsi="Arial" w:cs="Arial"/>
        </w:rPr>
        <w:t>Заместитель председателя местного кенеша осуществляет свою деятельность на общественных началах, за</w:t>
      </w:r>
      <w:r>
        <w:rPr>
          <w:rFonts w:ascii="Arial" w:hAnsi="Arial" w:cs="Arial"/>
        </w:rPr>
        <w:t xml:space="preserve"> исключением заместителя председателя местного кенеша городов республиканского значения.</w:t>
      </w:r>
    </w:p>
    <w:p w:rsidR="00000000" w:rsidRDefault="00C56F76">
      <w:pPr>
        <w:spacing w:after="120"/>
        <w:ind w:firstLine="397"/>
        <w:jc w:val="both"/>
      </w:pPr>
      <w:r>
        <w:t> </w:t>
      </w:r>
    </w:p>
    <w:p w:rsidR="00000000" w:rsidRDefault="00C56F76">
      <w:pPr>
        <w:spacing w:after="120"/>
        <w:ind w:firstLine="397"/>
        <w:jc w:val="both"/>
      </w:pPr>
      <w:bookmarkStart w:id="42" w:name="st_42"/>
      <w:bookmarkEnd w:id="42"/>
      <w:r>
        <w:rPr>
          <w:rFonts w:ascii="Arial" w:hAnsi="Arial" w:cs="Arial"/>
          <w:b/>
          <w:bCs/>
        </w:rPr>
        <w:t>Статья 42. Прекращение полномочий местных кенешей</w:t>
      </w:r>
    </w:p>
    <w:p w:rsidR="00000000" w:rsidRDefault="00C56F76">
      <w:pPr>
        <w:spacing w:after="120"/>
        <w:ind w:firstLine="397"/>
        <w:jc w:val="both"/>
      </w:pPr>
      <w:r>
        <w:rPr>
          <w:rFonts w:ascii="Arial" w:hAnsi="Arial" w:cs="Arial"/>
          <w:lang w:val="ky-KG"/>
        </w:rPr>
        <w:t xml:space="preserve">1. </w:t>
      </w:r>
      <w:r>
        <w:rPr>
          <w:rFonts w:ascii="Arial" w:hAnsi="Arial" w:cs="Arial"/>
        </w:rPr>
        <w:t>Полномочия местных кенешей прекращаются в связи с истечением срока, на который были избраны депутаты местного ке</w:t>
      </w:r>
      <w:r>
        <w:rPr>
          <w:rFonts w:ascii="Arial" w:hAnsi="Arial" w:cs="Arial"/>
        </w:rPr>
        <w:t>неша данного созыва, а также в связи с образованием (формированием) нового состава кенеша, досрочным роспуском кенеша.</w:t>
      </w:r>
    </w:p>
    <w:p w:rsidR="00000000" w:rsidRDefault="00C56F76">
      <w:pPr>
        <w:spacing w:after="120"/>
        <w:ind w:firstLine="397"/>
        <w:jc w:val="both"/>
      </w:pPr>
      <w:r>
        <w:rPr>
          <w:rFonts w:ascii="Arial" w:hAnsi="Arial" w:cs="Arial"/>
          <w:lang w:val="ky-KG"/>
        </w:rPr>
        <w:t xml:space="preserve">2. </w:t>
      </w:r>
      <w:r>
        <w:rPr>
          <w:rFonts w:ascii="Arial" w:hAnsi="Arial" w:cs="Arial"/>
        </w:rPr>
        <w:t>Местные к</w:t>
      </w:r>
      <w:r>
        <w:rPr>
          <w:rFonts w:ascii="Arial" w:hAnsi="Arial" w:cs="Arial"/>
          <w:lang w:val="ky-KG"/>
        </w:rPr>
        <w:t>е</w:t>
      </w:r>
      <w:r>
        <w:rPr>
          <w:rFonts w:ascii="Arial" w:hAnsi="Arial" w:cs="Arial"/>
        </w:rPr>
        <w:t>неши могут быть досрочно распущены Президентом:</w:t>
      </w:r>
    </w:p>
    <w:p w:rsidR="00000000" w:rsidRDefault="00C56F76">
      <w:pPr>
        <w:spacing w:after="120"/>
        <w:ind w:firstLine="397"/>
        <w:jc w:val="both"/>
      </w:pPr>
      <w:r>
        <w:rPr>
          <w:rFonts w:ascii="Arial" w:hAnsi="Arial" w:cs="Arial"/>
          <w:lang w:val="ky-KG"/>
        </w:rPr>
        <w:t xml:space="preserve">1) </w:t>
      </w:r>
      <w:r>
        <w:rPr>
          <w:rFonts w:ascii="Arial" w:hAnsi="Arial" w:cs="Arial"/>
        </w:rPr>
        <w:t xml:space="preserve">по решению, принятому не менее двумя </w:t>
      </w:r>
      <w:r>
        <w:rPr>
          <w:rFonts w:ascii="Arial" w:hAnsi="Arial" w:cs="Arial"/>
        </w:rPr>
        <w:t>третями голосов от общего числа депутатов соответствующего местного кенеша;</w:t>
      </w:r>
    </w:p>
    <w:p w:rsidR="00000000" w:rsidRDefault="00C56F76">
      <w:pPr>
        <w:spacing w:after="120"/>
        <w:ind w:firstLine="397"/>
        <w:jc w:val="both"/>
      </w:pPr>
      <w:r>
        <w:rPr>
          <w:rFonts w:ascii="Arial" w:hAnsi="Arial" w:cs="Arial"/>
          <w:lang w:val="ky-KG"/>
        </w:rPr>
        <w:t xml:space="preserve">2) </w:t>
      </w:r>
      <w:r>
        <w:rPr>
          <w:rFonts w:ascii="Arial" w:hAnsi="Arial" w:cs="Arial"/>
        </w:rPr>
        <w:t>по предложению Председателя Кабинета Министров или акима;</w:t>
      </w:r>
    </w:p>
    <w:p w:rsidR="00000000" w:rsidRDefault="00C56F76">
      <w:pPr>
        <w:spacing w:after="120"/>
        <w:ind w:firstLine="397"/>
        <w:jc w:val="both"/>
      </w:pPr>
      <w:r>
        <w:rPr>
          <w:rFonts w:ascii="Arial" w:hAnsi="Arial" w:cs="Arial"/>
        </w:rPr>
        <w:t>3) в случаях изменения границ соответствующей административно - территориальной единицы, влекущего реорганизацию;</w:t>
      </w:r>
    </w:p>
    <w:p w:rsidR="00000000" w:rsidRDefault="00C56F76">
      <w:pPr>
        <w:spacing w:after="120"/>
        <w:ind w:firstLine="397"/>
        <w:jc w:val="both"/>
      </w:pPr>
      <w:r>
        <w:rPr>
          <w:rFonts w:ascii="Arial" w:hAnsi="Arial" w:cs="Arial"/>
        </w:rPr>
        <w:t xml:space="preserve">4) в </w:t>
      </w:r>
      <w:r>
        <w:rPr>
          <w:rFonts w:ascii="Arial" w:hAnsi="Arial" w:cs="Arial"/>
        </w:rPr>
        <w:t xml:space="preserve">случае, предусмотренном частью 5 </w:t>
      </w:r>
      <w:hyperlink r:id="rId15" w:anchor="st_24" w:history="1">
        <w:r>
          <w:rPr>
            <w:rStyle w:val="a3"/>
            <w:color w:val="000000"/>
            <w:u w:val="none"/>
          </w:rPr>
          <w:t>статьи 24</w:t>
        </w:r>
      </w:hyperlink>
      <w:r>
        <w:rPr>
          <w:rFonts w:ascii="Arial" w:hAnsi="Arial" w:cs="Arial"/>
        </w:rPr>
        <w:t xml:space="preserve"> настоящего Закона.</w:t>
      </w:r>
    </w:p>
    <w:p w:rsidR="00000000" w:rsidRDefault="00C56F76">
      <w:pPr>
        <w:spacing w:after="120"/>
        <w:ind w:firstLine="397"/>
        <w:jc w:val="both"/>
      </w:pPr>
      <w:r>
        <w:rPr>
          <w:rFonts w:ascii="Arial" w:hAnsi="Arial" w:cs="Arial"/>
        </w:rPr>
        <w:t>3</w:t>
      </w:r>
      <w:r>
        <w:rPr>
          <w:rFonts w:ascii="Arial" w:hAnsi="Arial" w:cs="Arial"/>
          <w:lang w:val="ky-KG"/>
        </w:rPr>
        <w:t xml:space="preserve">. </w:t>
      </w:r>
      <w:r>
        <w:rPr>
          <w:rFonts w:ascii="Arial" w:hAnsi="Arial" w:cs="Arial"/>
        </w:rPr>
        <w:t>Решение местного кенеша о самороспуске направляется председателем кенеша Президенту для издания указа.</w:t>
      </w:r>
    </w:p>
    <w:p w:rsidR="00000000" w:rsidRDefault="00C56F76">
      <w:pPr>
        <w:spacing w:after="120"/>
        <w:ind w:firstLine="397"/>
        <w:jc w:val="both"/>
      </w:pPr>
      <w:r>
        <w:rPr>
          <w:rFonts w:ascii="Arial" w:hAnsi="Arial" w:cs="Arial"/>
          <w:lang w:val="ky-KG"/>
        </w:rPr>
        <w:t xml:space="preserve">4. </w:t>
      </w:r>
      <w:r>
        <w:rPr>
          <w:rFonts w:ascii="Arial" w:hAnsi="Arial" w:cs="Arial"/>
        </w:rPr>
        <w:t xml:space="preserve">Переименование административно-территориальной </w:t>
      </w:r>
      <w:r>
        <w:rPr>
          <w:rFonts w:ascii="Arial" w:hAnsi="Arial" w:cs="Arial"/>
        </w:rPr>
        <w:t>единицы без изменения ее границ не является реорганизацией и не влечет роспуска местного кенеша. Указ Президента о роспуске местного кенеша в связи с реорганизацией должен быть издан не позднее 30 дней со дня вступления в силу закона о соответствующей адми</w:t>
      </w:r>
      <w:r>
        <w:rPr>
          <w:rFonts w:ascii="Arial" w:hAnsi="Arial" w:cs="Arial"/>
        </w:rPr>
        <w:t>нистративно-территориальной единице, если в самом законе не установлен иной срок.</w:t>
      </w:r>
    </w:p>
    <w:p w:rsidR="00000000" w:rsidRDefault="00C56F76">
      <w:pPr>
        <w:spacing w:after="120"/>
        <w:ind w:firstLine="397"/>
        <w:jc w:val="both"/>
      </w:pPr>
      <w:r>
        <w:rPr>
          <w:rFonts w:ascii="Arial" w:hAnsi="Arial" w:cs="Arial"/>
          <w:lang w:val="ky-KG"/>
        </w:rPr>
        <w:t xml:space="preserve">5. </w:t>
      </w:r>
      <w:r>
        <w:rPr>
          <w:rFonts w:ascii="Arial" w:hAnsi="Arial" w:cs="Arial"/>
        </w:rPr>
        <w:t>В любом из вышеназванных случаев досрочного роспуска местный кенеш считается распущенным со дня официального опубликования указа Президента о роспуске.</w:t>
      </w:r>
    </w:p>
    <w:p w:rsidR="00000000" w:rsidRDefault="00C56F76">
      <w:pPr>
        <w:spacing w:after="120"/>
        <w:ind w:firstLine="397"/>
        <w:jc w:val="both"/>
      </w:pPr>
      <w:r>
        <w:rPr>
          <w:rFonts w:ascii="Arial" w:hAnsi="Arial" w:cs="Arial"/>
          <w:lang w:val="ky-KG"/>
        </w:rPr>
        <w:t xml:space="preserve">6. </w:t>
      </w:r>
      <w:r>
        <w:rPr>
          <w:rFonts w:ascii="Arial" w:hAnsi="Arial" w:cs="Arial"/>
        </w:rPr>
        <w:t>В случаях досроч</w:t>
      </w:r>
      <w:r>
        <w:rPr>
          <w:rFonts w:ascii="Arial" w:hAnsi="Arial" w:cs="Arial"/>
        </w:rPr>
        <w:t>ного роспуска местного кенеша ответственность за сохранность имущества и документации несет глава соответствующего исполнительного органа местного самоуправления.</w:t>
      </w:r>
    </w:p>
    <w:p w:rsidR="00000000" w:rsidRDefault="00C56F76">
      <w:pPr>
        <w:spacing w:after="120"/>
        <w:ind w:firstLine="397"/>
        <w:jc w:val="both"/>
      </w:pPr>
      <w:r>
        <w:t> </w:t>
      </w:r>
    </w:p>
    <w:p w:rsidR="00000000" w:rsidRDefault="00C56F76">
      <w:pPr>
        <w:spacing w:after="120"/>
        <w:ind w:firstLine="397"/>
        <w:jc w:val="center"/>
      </w:pPr>
      <w:r>
        <w:rPr>
          <w:rFonts w:ascii="Arial" w:hAnsi="Arial" w:cs="Arial"/>
          <w:b/>
          <w:bCs/>
        </w:rPr>
        <w:t>Глава 4. Организационно-правовые основы деятельности исполнительных органов местного самоуп</w:t>
      </w:r>
      <w:r>
        <w:rPr>
          <w:rFonts w:ascii="Arial" w:hAnsi="Arial" w:cs="Arial"/>
          <w:b/>
          <w:bCs/>
        </w:rPr>
        <w:t>равления в городах</w:t>
      </w:r>
    </w:p>
    <w:p w:rsidR="00000000" w:rsidRDefault="00C56F76">
      <w:pPr>
        <w:spacing w:after="120"/>
        <w:ind w:firstLine="397"/>
        <w:jc w:val="center"/>
      </w:pPr>
      <w:r>
        <w:t> </w:t>
      </w:r>
    </w:p>
    <w:p w:rsidR="00000000" w:rsidRDefault="00C56F76">
      <w:pPr>
        <w:spacing w:after="120"/>
        <w:ind w:firstLine="397"/>
        <w:jc w:val="both"/>
      </w:pPr>
      <w:bookmarkStart w:id="43" w:name="st_43"/>
      <w:r>
        <w:rPr>
          <w:rFonts w:ascii="Arial" w:hAnsi="Arial" w:cs="Arial"/>
          <w:b/>
          <w:bCs/>
        </w:rPr>
        <w:t>Статья 43. Мэр, мэрия города</w:t>
      </w:r>
      <w:bookmarkEnd w:id="43"/>
    </w:p>
    <w:p w:rsidR="00000000" w:rsidRDefault="00C56F76">
      <w:pPr>
        <w:spacing w:after="120"/>
        <w:ind w:firstLine="397"/>
        <w:jc w:val="both"/>
      </w:pPr>
      <w:r>
        <w:rPr>
          <w:rFonts w:ascii="Arial" w:hAnsi="Arial" w:cs="Arial"/>
          <w:lang w:val="ky-KG"/>
        </w:rPr>
        <w:t xml:space="preserve">1. </w:t>
      </w:r>
      <w:r>
        <w:rPr>
          <w:rFonts w:ascii="Arial" w:hAnsi="Arial" w:cs="Arial"/>
        </w:rPr>
        <w:t>Исполнительным органом местного самоуправления в городе является мэрия во главе с мэром.</w:t>
      </w:r>
    </w:p>
    <w:p w:rsidR="00000000" w:rsidRDefault="00C56F76">
      <w:pPr>
        <w:spacing w:after="120"/>
        <w:ind w:firstLine="397"/>
        <w:jc w:val="both"/>
      </w:pPr>
      <w:r>
        <w:rPr>
          <w:rFonts w:ascii="Arial" w:hAnsi="Arial" w:cs="Arial"/>
          <w:lang w:val="ky-KG"/>
        </w:rPr>
        <w:t xml:space="preserve">2. </w:t>
      </w:r>
      <w:r>
        <w:rPr>
          <w:rFonts w:ascii="Arial" w:hAnsi="Arial" w:cs="Arial"/>
        </w:rPr>
        <w:t>Структура и штатное расписание мэрии утверждаются мэром на основании типовой структуры и штатного расписания, у</w:t>
      </w:r>
      <w:r>
        <w:rPr>
          <w:rFonts w:ascii="Arial" w:hAnsi="Arial" w:cs="Arial"/>
        </w:rPr>
        <w:t>тверждаемых Кабинетом Министров.</w:t>
      </w:r>
    </w:p>
    <w:p w:rsidR="00000000" w:rsidRDefault="00C56F76">
      <w:pPr>
        <w:spacing w:after="120"/>
        <w:ind w:firstLine="397"/>
        <w:jc w:val="both"/>
      </w:pPr>
      <w:r>
        <w:rPr>
          <w:rFonts w:ascii="Arial" w:hAnsi="Arial" w:cs="Arial"/>
        </w:rPr>
        <w:t>В подчинении мэрии могут находиться учреждаемые ею и/или передаваемые в ее ведение организации, предприятия и учреждения.</w:t>
      </w:r>
    </w:p>
    <w:p w:rsidR="00000000" w:rsidRDefault="00C56F76">
      <w:pPr>
        <w:spacing w:after="120"/>
        <w:ind w:firstLine="397"/>
        <w:jc w:val="both"/>
      </w:pPr>
      <w:r>
        <w:t> </w:t>
      </w:r>
    </w:p>
    <w:p w:rsidR="00000000" w:rsidRDefault="00C56F76">
      <w:pPr>
        <w:spacing w:after="120"/>
        <w:ind w:firstLine="397"/>
        <w:jc w:val="both"/>
      </w:pPr>
      <w:bookmarkStart w:id="44" w:name="st_44"/>
      <w:bookmarkEnd w:id="44"/>
      <w:r>
        <w:rPr>
          <w:rFonts w:ascii="Arial" w:hAnsi="Arial" w:cs="Arial"/>
          <w:b/>
          <w:bCs/>
        </w:rPr>
        <w:t>Статья 44. Решения мэрии города</w:t>
      </w:r>
    </w:p>
    <w:p w:rsidR="00000000" w:rsidRDefault="00C56F76">
      <w:pPr>
        <w:spacing w:after="120"/>
        <w:ind w:firstLine="397"/>
        <w:jc w:val="both"/>
      </w:pPr>
      <w:r>
        <w:rPr>
          <w:rFonts w:ascii="Arial" w:hAnsi="Arial" w:cs="Arial"/>
          <w:lang w:val="ky-KG"/>
        </w:rPr>
        <w:t xml:space="preserve">1. </w:t>
      </w:r>
      <w:r>
        <w:rPr>
          <w:rFonts w:ascii="Arial" w:hAnsi="Arial" w:cs="Arial"/>
        </w:rPr>
        <w:t xml:space="preserve">Акты (решения) от имени мэрии издает </w:t>
      </w:r>
      <w:r>
        <w:rPr>
          <w:rFonts w:ascii="Arial" w:hAnsi="Arial" w:cs="Arial"/>
        </w:rPr>
        <w:t>мэр в форме постановлений и распоряжений, которые вступают в силу со дня их подписания мэром, если иное не предусмотрено в самом акте.</w:t>
      </w:r>
    </w:p>
    <w:p w:rsidR="00000000" w:rsidRDefault="00C56F76">
      <w:pPr>
        <w:spacing w:after="120"/>
        <w:ind w:firstLine="397"/>
        <w:jc w:val="both"/>
      </w:pPr>
      <w:r>
        <w:rPr>
          <w:rFonts w:ascii="Arial" w:hAnsi="Arial" w:cs="Arial"/>
          <w:lang w:val="ky-KG"/>
        </w:rPr>
        <w:t xml:space="preserve">2. </w:t>
      </w:r>
      <w:r>
        <w:rPr>
          <w:rFonts w:ascii="Arial" w:hAnsi="Arial" w:cs="Arial"/>
        </w:rPr>
        <w:t>Постановления издаются на основе и во исполнение нормативных правовых актов. Распоряжения издаются по оперативным, орг</w:t>
      </w:r>
      <w:r>
        <w:rPr>
          <w:rFonts w:ascii="Arial" w:hAnsi="Arial" w:cs="Arial"/>
        </w:rPr>
        <w:t>анизационным и кадровым вопросам.</w:t>
      </w:r>
    </w:p>
    <w:p w:rsidR="00000000" w:rsidRDefault="00C56F76">
      <w:pPr>
        <w:spacing w:after="120"/>
        <w:ind w:firstLine="397"/>
        <w:jc w:val="both"/>
      </w:pPr>
      <w:r>
        <w:rPr>
          <w:rFonts w:ascii="Arial" w:hAnsi="Arial" w:cs="Arial"/>
          <w:lang w:val="ky-KG"/>
        </w:rPr>
        <w:t xml:space="preserve">3. </w:t>
      </w:r>
      <w:r>
        <w:rPr>
          <w:rFonts w:ascii="Arial" w:hAnsi="Arial" w:cs="Arial"/>
        </w:rPr>
        <w:t>Изданные акты могут быть изменены, дополнены, отменены или признаны утратившими силу.</w:t>
      </w:r>
    </w:p>
    <w:p w:rsidR="00000000" w:rsidRDefault="00C56F76">
      <w:pPr>
        <w:spacing w:after="120"/>
        <w:ind w:firstLine="397"/>
        <w:jc w:val="both"/>
      </w:pPr>
      <w:r>
        <w:rPr>
          <w:rFonts w:ascii="Arial" w:hAnsi="Arial" w:cs="Arial"/>
          <w:lang w:val="ky-KG"/>
        </w:rPr>
        <w:t xml:space="preserve">4. </w:t>
      </w:r>
      <w:r>
        <w:rPr>
          <w:rFonts w:ascii="Arial" w:hAnsi="Arial" w:cs="Arial"/>
        </w:rPr>
        <w:t>Правила организации деятельности мэрии, требования по организации работы с документами и документационного обеспечения деятельност</w:t>
      </w:r>
      <w:r>
        <w:rPr>
          <w:rFonts w:ascii="Arial" w:hAnsi="Arial" w:cs="Arial"/>
        </w:rPr>
        <w:t>и в аппарате мэрии устанавливаются регламентом мэрии на основании архивного законодательства и законодательства по документационному делопроизводству.</w:t>
      </w:r>
    </w:p>
    <w:p w:rsidR="00000000" w:rsidRDefault="00C56F76">
      <w:pPr>
        <w:spacing w:after="120"/>
        <w:ind w:firstLine="397"/>
        <w:jc w:val="both"/>
      </w:pPr>
      <w:r>
        <w:t> </w:t>
      </w:r>
    </w:p>
    <w:p w:rsidR="00000000" w:rsidRDefault="00C56F76">
      <w:pPr>
        <w:spacing w:after="120"/>
        <w:ind w:firstLine="397"/>
        <w:jc w:val="both"/>
      </w:pPr>
      <w:bookmarkStart w:id="45" w:name="st_45"/>
      <w:bookmarkEnd w:id="45"/>
      <w:r>
        <w:rPr>
          <w:rFonts w:ascii="Arial" w:hAnsi="Arial" w:cs="Arial"/>
          <w:b/>
          <w:bCs/>
        </w:rPr>
        <w:t>Статья 45. Компетенция мэрии города</w:t>
      </w:r>
    </w:p>
    <w:p w:rsidR="00000000" w:rsidRDefault="00C56F76">
      <w:pPr>
        <w:spacing w:after="120"/>
        <w:ind w:firstLine="397"/>
        <w:jc w:val="both"/>
      </w:pPr>
      <w:r>
        <w:rPr>
          <w:rFonts w:ascii="Arial" w:hAnsi="Arial" w:cs="Arial"/>
        </w:rPr>
        <w:t>1. Мэрия города:</w:t>
      </w:r>
    </w:p>
    <w:p w:rsidR="00000000" w:rsidRDefault="00C56F76">
      <w:pPr>
        <w:spacing w:after="120"/>
        <w:ind w:firstLine="397"/>
        <w:jc w:val="both"/>
      </w:pPr>
      <w:r>
        <w:rPr>
          <w:rFonts w:ascii="Arial" w:hAnsi="Arial" w:cs="Arial"/>
          <w:lang w:val="ky-KG"/>
        </w:rPr>
        <w:t xml:space="preserve">1) </w:t>
      </w:r>
      <w:r>
        <w:rPr>
          <w:rFonts w:ascii="Arial" w:hAnsi="Arial" w:cs="Arial"/>
        </w:rPr>
        <w:t xml:space="preserve">организует функционирование и развитие системы </w:t>
      </w:r>
      <w:r>
        <w:rPr>
          <w:rFonts w:ascii="Arial" w:hAnsi="Arial" w:cs="Arial"/>
        </w:rPr>
        <w:t>жизнеобеспечения города, предоставление горожанам социальных и культурных услуг;</w:t>
      </w:r>
    </w:p>
    <w:p w:rsidR="00000000" w:rsidRDefault="00C56F76">
      <w:pPr>
        <w:spacing w:after="120"/>
        <w:ind w:firstLine="397"/>
        <w:jc w:val="both"/>
      </w:pPr>
      <w:r>
        <w:rPr>
          <w:rFonts w:ascii="Arial" w:hAnsi="Arial" w:cs="Arial"/>
          <w:lang w:val="ky-KG"/>
        </w:rPr>
        <w:t xml:space="preserve">2) </w:t>
      </w:r>
      <w:r>
        <w:rPr>
          <w:rFonts w:ascii="Arial" w:hAnsi="Arial" w:cs="Arial"/>
        </w:rPr>
        <w:t>разрабатывает проект бюджета города и исполняет его после утверждения городским кенешем;</w:t>
      </w:r>
    </w:p>
    <w:p w:rsidR="00000000" w:rsidRDefault="00C56F76">
      <w:pPr>
        <w:spacing w:after="120"/>
        <w:ind w:firstLine="397"/>
        <w:jc w:val="both"/>
      </w:pPr>
      <w:r>
        <w:rPr>
          <w:rFonts w:ascii="Arial" w:hAnsi="Arial" w:cs="Arial"/>
          <w:lang w:val="ky-KG"/>
        </w:rPr>
        <w:t xml:space="preserve">3) </w:t>
      </w:r>
      <w:r>
        <w:rPr>
          <w:rFonts w:ascii="Arial" w:hAnsi="Arial" w:cs="Arial"/>
        </w:rPr>
        <w:t>принимает участие в разработке и представлении на утверждение кенешу проекты про</w:t>
      </w:r>
      <w:r>
        <w:rPr>
          <w:rFonts w:ascii="Arial" w:hAnsi="Arial" w:cs="Arial"/>
        </w:rPr>
        <w:t>грамм социально-экономического развития, социальной защиты населения и обеспечивает их выполнение после утверждения кенешем, публикует информацию об исполнении программы социально-экономического развития, а также публикует ее на официальном сайте и (или) р</w:t>
      </w:r>
      <w:r>
        <w:rPr>
          <w:rFonts w:ascii="Arial" w:hAnsi="Arial" w:cs="Arial"/>
        </w:rPr>
        <w:t>азмещает в специальных местах обозрения (досках, стендах), определяемых местным кенешем;</w:t>
      </w:r>
    </w:p>
    <w:p w:rsidR="00000000" w:rsidRDefault="00C56F76">
      <w:pPr>
        <w:spacing w:after="120"/>
        <w:ind w:firstLine="397"/>
        <w:jc w:val="both"/>
      </w:pPr>
      <w:r>
        <w:rPr>
          <w:rFonts w:ascii="Arial" w:hAnsi="Arial" w:cs="Arial"/>
          <w:lang w:val="ky-KG"/>
        </w:rPr>
        <w:t xml:space="preserve">4) </w:t>
      </w:r>
      <w:r>
        <w:rPr>
          <w:rFonts w:ascii="Arial" w:hAnsi="Arial" w:cs="Arial"/>
        </w:rPr>
        <w:t>привлекает инвестиции и гранты для развития города;</w:t>
      </w:r>
    </w:p>
    <w:p w:rsidR="00000000" w:rsidRDefault="00C56F76">
      <w:pPr>
        <w:spacing w:after="120"/>
        <w:ind w:firstLine="397"/>
        <w:jc w:val="both"/>
      </w:pPr>
      <w:r>
        <w:rPr>
          <w:rFonts w:ascii="Arial" w:hAnsi="Arial" w:cs="Arial"/>
          <w:lang w:val="ky-KG"/>
        </w:rPr>
        <w:t xml:space="preserve">5) </w:t>
      </w:r>
      <w:r>
        <w:rPr>
          <w:rFonts w:ascii="Arial" w:hAnsi="Arial" w:cs="Arial"/>
        </w:rPr>
        <w:t>осуществляет мероприятия по охране памятников истории, архитектуры и культуры;</w:t>
      </w:r>
    </w:p>
    <w:p w:rsidR="00000000" w:rsidRDefault="00C56F76">
      <w:pPr>
        <w:spacing w:after="120"/>
        <w:ind w:firstLine="397"/>
        <w:jc w:val="both"/>
      </w:pPr>
      <w:r>
        <w:rPr>
          <w:rFonts w:ascii="Arial" w:hAnsi="Arial" w:cs="Arial"/>
          <w:lang w:val="ky-KG"/>
        </w:rPr>
        <w:t xml:space="preserve">6) </w:t>
      </w:r>
      <w:r>
        <w:rPr>
          <w:rFonts w:ascii="Arial" w:hAnsi="Arial" w:cs="Arial"/>
        </w:rPr>
        <w:t>разрабатывает и осуществляе</w:t>
      </w:r>
      <w:r>
        <w:rPr>
          <w:rFonts w:ascii="Arial" w:hAnsi="Arial" w:cs="Arial"/>
        </w:rPr>
        <w:t>т мероприятия по созданию новых рабочих мест;</w:t>
      </w:r>
    </w:p>
    <w:p w:rsidR="00000000" w:rsidRDefault="00C56F76">
      <w:pPr>
        <w:spacing w:after="120"/>
        <w:ind w:firstLine="397"/>
        <w:jc w:val="both"/>
      </w:pPr>
      <w:r>
        <w:rPr>
          <w:rFonts w:ascii="Arial" w:hAnsi="Arial" w:cs="Arial"/>
          <w:lang w:val="ky-KG"/>
        </w:rPr>
        <w:t xml:space="preserve">7) </w:t>
      </w:r>
      <w:r>
        <w:rPr>
          <w:rFonts w:ascii="Arial" w:hAnsi="Arial" w:cs="Arial"/>
        </w:rPr>
        <w:t>разрабатывает мероприятия по рациональному использованию городских земель и объектов муниципальной собственности и осуществляет их после утверждения городским кенешем;</w:t>
      </w:r>
    </w:p>
    <w:p w:rsidR="00000000" w:rsidRDefault="00C56F76">
      <w:pPr>
        <w:spacing w:after="120"/>
        <w:ind w:firstLine="397"/>
        <w:jc w:val="both"/>
      </w:pPr>
      <w:r>
        <w:rPr>
          <w:rFonts w:ascii="Arial" w:hAnsi="Arial" w:cs="Arial"/>
          <w:lang w:val="ky-KG"/>
        </w:rPr>
        <w:t xml:space="preserve">8) </w:t>
      </w:r>
      <w:r>
        <w:rPr>
          <w:rFonts w:ascii="Arial" w:hAnsi="Arial" w:cs="Arial"/>
        </w:rPr>
        <w:t>участвует в приватизации муниципальных предприятий и приеме на баланс по согласованию с соответствующими органами объектов социально-культурного, бытового и хозяйственного назначения, а также необходимого для их функционирования оборудования;</w:t>
      </w:r>
    </w:p>
    <w:p w:rsidR="00000000" w:rsidRDefault="00C56F76">
      <w:pPr>
        <w:spacing w:after="120"/>
        <w:ind w:firstLine="397"/>
        <w:jc w:val="both"/>
      </w:pPr>
      <w:r>
        <w:rPr>
          <w:rFonts w:ascii="Arial" w:hAnsi="Arial" w:cs="Arial"/>
        </w:rPr>
        <w:t>9) разрабатыв</w:t>
      </w:r>
      <w:r>
        <w:rPr>
          <w:rFonts w:ascii="Arial" w:hAnsi="Arial" w:cs="Arial"/>
        </w:rPr>
        <w:t>ает и осуществляет мероприятия по развитию жилого фонда, жилищно-коммунального хозяйства и благоустройству города;</w:t>
      </w:r>
    </w:p>
    <w:p w:rsidR="00000000" w:rsidRDefault="00C56F76">
      <w:pPr>
        <w:spacing w:after="120"/>
        <w:ind w:firstLine="397"/>
        <w:jc w:val="both"/>
      </w:pPr>
      <w:r>
        <w:rPr>
          <w:rFonts w:ascii="Arial" w:hAnsi="Arial" w:cs="Arial"/>
        </w:rPr>
        <w:t>10) разрабатывает и реализует генеральный план застройки города, осуществляет контроль за соблюдением норм и правил архитектуры и градостроит</w:t>
      </w:r>
      <w:r>
        <w:rPr>
          <w:rFonts w:ascii="Arial" w:hAnsi="Arial" w:cs="Arial"/>
        </w:rPr>
        <w:t>ельства в соответствии с законодательством;</w:t>
      </w:r>
    </w:p>
    <w:p w:rsidR="00000000" w:rsidRDefault="00C56F76">
      <w:pPr>
        <w:spacing w:after="120"/>
        <w:ind w:firstLine="397"/>
        <w:jc w:val="both"/>
      </w:pPr>
      <w:r>
        <w:rPr>
          <w:rFonts w:ascii="Arial" w:hAnsi="Arial" w:cs="Arial"/>
          <w:lang w:val="ky-KG"/>
        </w:rPr>
        <w:t xml:space="preserve">11) </w:t>
      </w:r>
      <w:r>
        <w:rPr>
          <w:rFonts w:ascii="Arial" w:hAnsi="Arial" w:cs="Arial"/>
        </w:rPr>
        <w:t>осуществляет мобилизационные и организационно-практические меры по предупреждению и предотвращению стихийных бедствий, чрезвычайных ситуаций, ликвидации их последствий;</w:t>
      </w:r>
    </w:p>
    <w:p w:rsidR="00000000" w:rsidRDefault="00C56F76">
      <w:pPr>
        <w:spacing w:after="120"/>
        <w:ind w:firstLine="397"/>
        <w:jc w:val="both"/>
      </w:pPr>
      <w:r>
        <w:rPr>
          <w:rFonts w:ascii="Arial" w:hAnsi="Arial" w:cs="Arial"/>
          <w:lang w:val="ky-KG"/>
        </w:rPr>
        <w:t xml:space="preserve">12) </w:t>
      </w:r>
      <w:r>
        <w:rPr>
          <w:rFonts w:ascii="Arial" w:hAnsi="Arial" w:cs="Arial"/>
        </w:rPr>
        <w:t>осуществляет поиск, инициирование и</w:t>
      </w:r>
      <w:r>
        <w:rPr>
          <w:rFonts w:ascii="Arial" w:hAnsi="Arial" w:cs="Arial"/>
        </w:rPr>
        <w:t xml:space="preserve"> реализацию проектов государственно-частного партнерства в соответствии с законодательством о государственно-частном партнерстве;</w:t>
      </w:r>
    </w:p>
    <w:p w:rsidR="00000000" w:rsidRDefault="00C56F76">
      <w:pPr>
        <w:spacing w:after="120"/>
        <w:ind w:firstLine="397"/>
        <w:jc w:val="both"/>
      </w:pPr>
      <w:r>
        <w:rPr>
          <w:rFonts w:ascii="Arial" w:hAnsi="Arial" w:cs="Arial"/>
        </w:rPr>
        <w:t>13) оказывает содействие в обеспечении своевременного проведения ветеринарно-санитарных и карантинно-ограничительных мер;</w:t>
      </w:r>
    </w:p>
    <w:p w:rsidR="00000000" w:rsidRDefault="00C56F76">
      <w:pPr>
        <w:spacing w:after="120"/>
        <w:ind w:firstLine="397"/>
        <w:jc w:val="both"/>
      </w:pPr>
      <w:r>
        <w:rPr>
          <w:rFonts w:ascii="Arial" w:hAnsi="Arial" w:cs="Arial"/>
        </w:rPr>
        <w:t xml:space="preserve">14) </w:t>
      </w:r>
      <w:r>
        <w:rPr>
          <w:rFonts w:ascii="Arial" w:hAnsi="Arial" w:cs="Arial"/>
        </w:rPr>
        <w:t>осуществляет иные полномочия в соответствии с законодательством.</w:t>
      </w:r>
    </w:p>
    <w:p w:rsidR="00000000" w:rsidRDefault="00C56F76">
      <w:pPr>
        <w:spacing w:after="120"/>
        <w:ind w:firstLine="397"/>
        <w:jc w:val="both"/>
      </w:pPr>
      <w:r>
        <w:t> </w:t>
      </w:r>
    </w:p>
    <w:p w:rsidR="00000000" w:rsidRDefault="00C56F76">
      <w:pPr>
        <w:spacing w:after="120"/>
        <w:ind w:firstLine="397"/>
        <w:jc w:val="both"/>
      </w:pPr>
      <w:bookmarkStart w:id="46" w:name="st_46"/>
      <w:bookmarkEnd w:id="46"/>
      <w:r>
        <w:rPr>
          <w:rFonts w:ascii="Arial" w:hAnsi="Arial" w:cs="Arial"/>
          <w:b/>
          <w:bCs/>
        </w:rPr>
        <w:t>Статья 46. Требования, предъявляемые к кандидату на должность мэра города</w:t>
      </w:r>
    </w:p>
    <w:p w:rsidR="00000000" w:rsidRDefault="00C56F76">
      <w:pPr>
        <w:spacing w:after="120"/>
        <w:ind w:firstLine="397"/>
        <w:jc w:val="both"/>
      </w:pPr>
      <w:r>
        <w:rPr>
          <w:rFonts w:ascii="Arial" w:hAnsi="Arial" w:cs="Arial"/>
          <w:lang w:val="ky-KG"/>
        </w:rPr>
        <w:t xml:space="preserve">1. </w:t>
      </w:r>
      <w:r>
        <w:rPr>
          <w:rFonts w:ascii="Arial" w:hAnsi="Arial" w:cs="Arial"/>
        </w:rPr>
        <w:t xml:space="preserve">Должность мэра города республиканского значения могут занимать лица, имеющие высшее образование, стаж работы на </w:t>
      </w:r>
      <w:r>
        <w:rPr>
          <w:rFonts w:ascii="Arial" w:hAnsi="Arial" w:cs="Arial"/>
        </w:rPr>
        <w:t>государственных и/или муниципальных должностях по совокупности не менее 10 лет, из них на руководящих должностях 7 лет, а также лица, имеющие опыт руководящей работы в иных сферах деятельности не менее 10 лет.</w:t>
      </w:r>
    </w:p>
    <w:p w:rsidR="00000000" w:rsidRDefault="00C56F76">
      <w:pPr>
        <w:spacing w:after="120"/>
        <w:ind w:firstLine="397"/>
        <w:jc w:val="both"/>
      </w:pPr>
      <w:r>
        <w:rPr>
          <w:rFonts w:ascii="Arial" w:hAnsi="Arial" w:cs="Arial"/>
        </w:rPr>
        <w:t>Должность мэра города областного значения могу</w:t>
      </w:r>
      <w:r>
        <w:rPr>
          <w:rFonts w:ascii="Arial" w:hAnsi="Arial" w:cs="Arial"/>
        </w:rPr>
        <w:t>т занимать лица, имеющие высшее образование, стаж работы на государственных и/или муниципальных должностях по совокупности не менее 7 лет, из них на руководящих должностях 5 лет, а также лица, имеющие опыт руководящей работы в иных сферах деятельности не м</w:t>
      </w:r>
      <w:r>
        <w:rPr>
          <w:rFonts w:ascii="Arial" w:hAnsi="Arial" w:cs="Arial"/>
        </w:rPr>
        <w:t>енее 7 лет.</w:t>
      </w:r>
    </w:p>
    <w:p w:rsidR="00000000" w:rsidRDefault="00C56F76">
      <w:pPr>
        <w:spacing w:after="120"/>
        <w:ind w:firstLine="397"/>
        <w:jc w:val="both"/>
      </w:pPr>
      <w:r>
        <w:rPr>
          <w:rFonts w:ascii="Arial" w:hAnsi="Arial" w:cs="Arial"/>
        </w:rPr>
        <w:t>Должность мэра города районного значения могут занимать лица, имеющие высшее образование, стаж работы на государственных и/или муниципальных должностях по совокупности не менее 5 лет, из них на руководящих должностях 3 года, а также лица, имеющ</w:t>
      </w:r>
      <w:r>
        <w:rPr>
          <w:rFonts w:ascii="Arial" w:hAnsi="Arial" w:cs="Arial"/>
        </w:rPr>
        <w:t>ие опыт руководящей работы в иных сферах деятельности не менее 5 лет.</w:t>
      </w:r>
    </w:p>
    <w:p w:rsidR="00000000" w:rsidRDefault="00C56F76">
      <w:pPr>
        <w:spacing w:after="120"/>
        <w:ind w:firstLine="397"/>
        <w:jc w:val="both"/>
      </w:pPr>
      <w:r>
        <w:rPr>
          <w:rFonts w:ascii="Arial" w:hAnsi="Arial" w:cs="Arial"/>
          <w:lang w:val="ky-KG"/>
        </w:rPr>
        <w:t xml:space="preserve">2. </w:t>
      </w:r>
      <w:r>
        <w:rPr>
          <w:rFonts w:ascii="Arial" w:hAnsi="Arial" w:cs="Arial"/>
        </w:rPr>
        <w:t>Кандидат на должность мэра для осуществления профессиональной деятельности должен владеть государственным языком в объеме, необходимом для осуществления профессиональной деятельности.</w:t>
      </w:r>
    </w:p>
    <w:p w:rsidR="00000000" w:rsidRDefault="00C56F76">
      <w:pPr>
        <w:spacing w:after="120"/>
        <w:ind w:firstLine="397"/>
        <w:jc w:val="both"/>
      </w:pPr>
      <w:r>
        <w:rPr>
          <w:rFonts w:ascii="Arial" w:hAnsi="Arial" w:cs="Arial"/>
          <w:lang w:val="ky-KG"/>
        </w:rPr>
        <w:t xml:space="preserve">3. </w:t>
      </w:r>
      <w:r>
        <w:rPr>
          <w:rFonts w:ascii="Arial" w:hAnsi="Arial" w:cs="Arial"/>
        </w:rPr>
        <w:t>Не может быть мэром лицо:</w:t>
      </w:r>
    </w:p>
    <w:p w:rsidR="00000000" w:rsidRDefault="00C56F76">
      <w:pPr>
        <w:spacing w:after="120"/>
        <w:ind w:firstLine="397"/>
        <w:jc w:val="both"/>
      </w:pPr>
      <w:r>
        <w:rPr>
          <w:rFonts w:ascii="Arial" w:hAnsi="Arial" w:cs="Arial"/>
          <w:lang w:val="ky-KG"/>
        </w:rPr>
        <w:t xml:space="preserve">1) </w:t>
      </w:r>
      <w:r>
        <w:rPr>
          <w:rFonts w:ascii="Arial" w:hAnsi="Arial" w:cs="Arial"/>
        </w:rPr>
        <w:t>не являющееся гражданином Кыргызской Республики;</w:t>
      </w:r>
    </w:p>
    <w:p w:rsidR="00000000" w:rsidRDefault="00C56F76">
      <w:pPr>
        <w:spacing w:after="120"/>
        <w:ind w:firstLine="397"/>
        <w:jc w:val="both"/>
      </w:pPr>
      <w:r>
        <w:rPr>
          <w:rFonts w:ascii="Arial" w:hAnsi="Arial" w:cs="Arial"/>
          <w:lang w:val="ky-KG"/>
        </w:rPr>
        <w:t xml:space="preserve">2) </w:t>
      </w:r>
      <w:r>
        <w:rPr>
          <w:rFonts w:ascii="Arial" w:hAnsi="Arial" w:cs="Arial"/>
        </w:rPr>
        <w:t>имеющее гражданство другого государства;</w:t>
      </w:r>
    </w:p>
    <w:p w:rsidR="00000000" w:rsidRDefault="00C56F76">
      <w:pPr>
        <w:spacing w:after="120"/>
        <w:ind w:firstLine="397"/>
        <w:jc w:val="both"/>
      </w:pPr>
      <w:r>
        <w:rPr>
          <w:rFonts w:ascii="Arial" w:hAnsi="Arial" w:cs="Arial"/>
          <w:lang w:val="ky-KG"/>
        </w:rPr>
        <w:t xml:space="preserve">3) </w:t>
      </w:r>
      <w:r>
        <w:rPr>
          <w:rFonts w:ascii="Arial" w:hAnsi="Arial" w:cs="Arial"/>
        </w:rPr>
        <w:t>являющееся уроженцем соответствующего города;</w:t>
      </w:r>
    </w:p>
    <w:p w:rsidR="00000000" w:rsidRDefault="00C56F76">
      <w:pPr>
        <w:spacing w:after="120"/>
        <w:ind w:firstLine="397"/>
        <w:jc w:val="both"/>
      </w:pPr>
      <w:r>
        <w:rPr>
          <w:rFonts w:ascii="Arial" w:hAnsi="Arial" w:cs="Arial"/>
          <w:lang w:val="ky-KG"/>
        </w:rPr>
        <w:t xml:space="preserve">4) </w:t>
      </w:r>
      <w:r>
        <w:rPr>
          <w:rFonts w:ascii="Arial" w:hAnsi="Arial" w:cs="Arial"/>
        </w:rPr>
        <w:t>не соответствующее требованиям, установленным частью 1 настоящей статьи;</w:t>
      </w:r>
    </w:p>
    <w:p w:rsidR="00000000" w:rsidRDefault="00C56F76">
      <w:pPr>
        <w:spacing w:after="120"/>
        <w:ind w:firstLine="397"/>
        <w:jc w:val="both"/>
      </w:pPr>
      <w:r>
        <w:rPr>
          <w:rFonts w:ascii="Arial" w:hAnsi="Arial" w:cs="Arial"/>
          <w:lang w:val="ky-KG"/>
        </w:rPr>
        <w:t xml:space="preserve">5) </w:t>
      </w:r>
      <w:r>
        <w:rPr>
          <w:rFonts w:ascii="Arial" w:hAnsi="Arial" w:cs="Arial"/>
        </w:rPr>
        <w:t>признанное решением суда недееспособным или ограниченно дееспособным, либо которому решением суда запрещено осуществлять деятельность в качестве муниципального служащего или занимать должности муниципальной службы;</w:t>
      </w:r>
    </w:p>
    <w:p w:rsidR="00000000" w:rsidRDefault="00C56F76">
      <w:pPr>
        <w:spacing w:after="120"/>
        <w:ind w:firstLine="397"/>
        <w:jc w:val="both"/>
      </w:pPr>
      <w:r>
        <w:rPr>
          <w:rFonts w:ascii="Arial" w:hAnsi="Arial" w:cs="Arial"/>
        </w:rPr>
        <w:t>6) имеющее судимость, не погашенную в уст</w:t>
      </w:r>
      <w:r>
        <w:rPr>
          <w:rFonts w:ascii="Arial" w:hAnsi="Arial" w:cs="Arial"/>
        </w:rPr>
        <w:t>ановленном законодательством порядке.</w:t>
      </w:r>
    </w:p>
    <w:p w:rsidR="00000000" w:rsidRDefault="00C56F76">
      <w:pPr>
        <w:spacing w:after="120"/>
        <w:ind w:firstLine="397"/>
        <w:jc w:val="both"/>
      </w:pPr>
      <w:r>
        <w:t> </w:t>
      </w:r>
    </w:p>
    <w:p w:rsidR="00000000" w:rsidRDefault="00C56F76">
      <w:pPr>
        <w:spacing w:after="120"/>
        <w:ind w:firstLine="397"/>
        <w:jc w:val="both"/>
      </w:pPr>
      <w:bookmarkStart w:id="47" w:name="st_47"/>
      <w:bookmarkEnd w:id="47"/>
      <w:r>
        <w:rPr>
          <w:rFonts w:ascii="Arial" w:hAnsi="Arial" w:cs="Arial"/>
          <w:b/>
          <w:bCs/>
        </w:rPr>
        <w:t>Статья 47. Порядок назначения на должность и освобождения от должности мэра</w:t>
      </w:r>
    </w:p>
    <w:p w:rsidR="00000000" w:rsidRDefault="00C56F76">
      <w:pPr>
        <w:spacing w:after="120"/>
        <w:ind w:firstLine="397"/>
        <w:jc w:val="both"/>
      </w:pPr>
      <w:r>
        <w:rPr>
          <w:rFonts w:ascii="Arial" w:hAnsi="Arial" w:cs="Arial"/>
          <w:lang w:val="ky-KG"/>
        </w:rPr>
        <w:t xml:space="preserve">1. </w:t>
      </w:r>
      <w:r>
        <w:rPr>
          <w:rFonts w:ascii="Arial" w:hAnsi="Arial" w:cs="Arial"/>
        </w:rPr>
        <w:t>Мэры городов районного значения назначаются акимом. Мэры городов Бишкек, Ош и областного значения назначаются Президентом.</w:t>
      </w:r>
    </w:p>
    <w:p w:rsidR="00000000" w:rsidRDefault="00C56F76">
      <w:pPr>
        <w:spacing w:after="120"/>
        <w:ind w:firstLine="397"/>
        <w:jc w:val="both"/>
      </w:pPr>
      <w:r>
        <w:rPr>
          <w:rFonts w:ascii="Arial" w:hAnsi="Arial" w:cs="Arial"/>
        </w:rPr>
        <w:t>Мэры городов н</w:t>
      </w:r>
      <w:r>
        <w:rPr>
          <w:rFonts w:ascii="Arial" w:hAnsi="Arial" w:cs="Arial"/>
        </w:rPr>
        <w:t>азначаются из числа лиц, состоящих в муниципальном резерве кадров для назначения на должность мэров городов, их заместителей и глав айыл окмоту (далее - муниципальный резерв). Порядок проведения конкурса для включения в муниципальный резерв, его формирован</w:t>
      </w:r>
      <w:r>
        <w:rPr>
          <w:rFonts w:ascii="Arial" w:hAnsi="Arial" w:cs="Arial"/>
        </w:rPr>
        <w:t>ия и функционирования определяется Президентом.</w:t>
      </w:r>
    </w:p>
    <w:p w:rsidR="00000000" w:rsidRDefault="00C56F76">
      <w:pPr>
        <w:spacing w:after="120"/>
        <w:ind w:firstLine="397"/>
        <w:jc w:val="both"/>
      </w:pPr>
      <w:r>
        <w:rPr>
          <w:rFonts w:ascii="Arial" w:hAnsi="Arial" w:cs="Arial"/>
          <w:lang w:val="ky-KG"/>
        </w:rPr>
        <w:t xml:space="preserve">2. </w:t>
      </w:r>
      <w:r>
        <w:rPr>
          <w:rFonts w:ascii="Arial" w:hAnsi="Arial" w:cs="Arial"/>
        </w:rPr>
        <w:t>Срок полномочий мэра - 5 лет.</w:t>
      </w:r>
    </w:p>
    <w:p w:rsidR="00000000" w:rsidRDefault="00C56F76">
      <w:pPr>
        <w:spacing w:after="120"/>
        <w:ind w:firstLine="397"/>
        <w:jc w:val="both"/>
      </w:pPr>
      <w:r>
        <w:rPr>
          <w:rFonts w:ascii="Arial" w:hAnsi="Arial" w:cs="Arial"/>
        </w:rPr>
        <w:t>Полномочия мэра не связаны со сроком полномочия кенеша или сменой акима или Президента.</w:t>
      </w:r>
    </w:p>
    <w:p w:rsidR="00000000" w:rsidRDefault="00C56F76">
      <w:pPr>
        <w:spacing w:after="120"/>
        <w:ind w:firstLine="397"/>
        <w:jc w:val="both"/>
      </w:pPr>
      <w:r>
        <w:rPr>
          <w:rFonts w:ascii="Arial" w:hAnsi="Arial" w:cs="Arial"/>
          <w:lang w:val="ky-KG"/>
        </w:rPr>
        <w:t xml:space="preserve">3. </w:t>
      </w:r>
      <w:r>
        <w:rPr>
          <w:rFonts w:ascii="Arial" w:hAnsi="Arial" w:cs="Arial"/>
        </w:rPr>
        <w:t xml:space="preserve">Мэр города районного значения может быть освобожден от занимаемой должности акимом, </w:t>
      </w:r>
      <w:r>
        <w:rPr>
          <w:rFonts w:ascii="Arial" w:hAnsi="Arial" w:cs="Arial"/>
        </w:rPr>
        <w:t>а мэры городов Бишкек, Ош и областного значения - Президентом:</w:t>
      </w:r>
    </w:p>
    <w:p w:rsidR="00000000" w:rsidRDefault="00C56F76">
      <w:pPr>
        <w:spacing w:after="120"/>
        <w:ind w:firstLine="397"/>
        <w:jc w:val="both"/>
      </w:pPr>
      <w:r>
        <w:rPr>
          <w:rFonts w:ascii="Arial" w:hAnsi="Arial" w:cs="Arial"/>
          <w:lang w:val="ky-KG"/>
        </w:rPr>
        <w:t xml:space="preserve">1) </w:t>
      </w:r>
      <w:r>
        <w:rPr>
          <w:rFonts w:ascii="Arial" w:hAnsi="Arial" w:cs="Arial"/>
        </w:rPr>
        <w:t>на основании личного заявления;</w:t>
      </w:r>
    </w:p>
    <w:p w:rsidR="00000000" w:rsidRDefault="00C56F76">
      <w:pPr>
        <w:spacing w:after="120"/>
        <w:ind w:firstLine="397"/>
        <w:jc w:val="both"/>
      </w:pPr>
      <w:r>
        <w:rPr>
          <w:rFonts w:ascii="Arial" w:hAnsi="Arial" w:cs="Arial"/>
          <w:lang w:val="ky-KG"/>
        </w:rPr>
        <w:t xml:space="preserve">2) </w:t>
      </w:r>
      <w:r>
        <w:rPr>
          <w:rFonts w:ascii="Arial" w:hAnsi="Arial" w:cs="Arial"/>
        </w:rPr>
        <w:t>за невыполнение или ненадлежащее исполнение законов, нормативных правовых актов Президента и Кабинета Министров;</w:t>
      </w:r>
    </w:p>
    <w:p w:rsidR="00000000" w:rsidRDefault="00C56F76">
      <w:pPr>
        <w:spacing w:after="120"/>
        <w:ind w:firstLine="397"/>
        <w:jc w:val="both"/>
      </w:pPr>
      <w:r>
        <w:rPr>
          <w:rFonts w:ascii="Arial" w:hAnsi="Arial" w:cs="Arial"/>
          <w:lang w:val="ky-KG"/>
        </w:rPr>
        <w:t xml:space="preserve">3) </w:t>
      </w:r>
      <w:r>
        <w:rPr>
          <w:rFonts w:ascii="Arial" w:hAnsi="Arial" w:cs="Arial"/>
        </w:rPr>
        <w:t>на основании вступившего в силу обвинит</w:t>
      </w:r>
      <w:r>
        <w:rPr>
          <w:rFonts w:ascii="Arial" w:hAnsi="Arial" w:cs="Arial"/>
        </w:rPr>
        <w:t>ельного приговора суда;</w:t>
      </w:r>
    </w:p>
    <w:p w:rsidR="00000000" w:rsidRDefault="00C56F76">
      <w:pPr>
        <w:spacing w:after="120"/>
        <w:ind w:firstLine="397"/>
        <w:jc w:val="both"/>
      </w:pPr>
      <w:r>
        <w:rPr>
          <w:rFonts w:ascii="Arial" w:hAnsi="Arial" w:cs="Arial"/>
          <w:lang w:val="ky-KG"/>
        </w:rPr>
        <w:t xml:space="preserve">4) </w:t>
      </w:r>
      <w:r>
        <w:rPr>
          <w:rFonts w:ascii="Arial" w:hAnsi="Arial" w:cs="Arial"/>
        </w:rPr>
        <w:t>в случае признания его судом недееспособным;</w:t>
      </w:r>
    </w:p>
    <w:p w:rsidR="00000000" w:rsidRDefault="00C56F76">
      <w:pPr>
        <w:spacing w:after="120"/>
        <w:ind w:firstLine="397"/>
        <w:jc w:val="both"/>
      </w:pPr>
      <w:r>
        <w:rPr>
          <w:rFonts w:ascii="Arial" w:hAnsi="Arial" w:cs="Arial"/>
          <w:lang w:val="ky-KG"/>
        </w:rPr>
        <w:t xml:space="preserve">5) </w:t>
      </w:r>
      <w:r>
        <w:rPr>
          <w:rFonts w:ascii="Arial" w:hAnsi="Arial" w:cs="Arial"/>
        </w:rPr>
        <w:t>в случае вступления в законную силу решения суда об объявлении его умершим, безвестно отсутствующим, а также смерти;</w:t>
      </w:r>
    </w:p>
    <w:p w:rsidR="00000000" w:rsidRDefault="00C56F76">
      <w:pPr>
        <w:spacing w:after="120"/>
        <w:ind w:firstLine="397"/>
        <w:jc w:val="both"/>
      </w:pPr>
      <w:r>
        <w:rPr>
          <w:rFonts w:ascii="Arial" w:hAnsi="Arial" w:cs="Arial"/>
          <w:lang w:val="ky-KG"/>
        </w:rPr>
        <w:t xml:space="preserve">6) </w:t>
      </w:r>
      <w:r>
        <w:rPr>
          <w:rFonts w:ascii="Arial" w:hAnsi="Arial" w:cs="Arial"/>
        </w:rPr>
        <w:t>в случае выезда на постоянное место жительство за пределы Кыр</w:t>
      </w:r>
      <w:r>
        <w:rPr>
          <w:rFonts w:ascii="Arial" w:hAnsi="Arial" w:cs="Arial"/>
        </w:rPr>
        <w:t>гызской Республики;</w:t>
      </w:r>
    </w:p>
    <w:p w:rsidR="00000000" w:rsidRDefault="00C56F76">
      <w:pPr>
        <w:spacing w:after="120"/>
        <w:ind w:firstLine="397"/>
        <w:jc w:val="both"/>
      </w:pPr>
      <w:r>
        <w:rPr>
          <w:rFonts w:ascii="Arial" w:hAnsi="Arial" w:cs="Arial"/>
          <w:lang w:val="ky-KG"/>
        </w:rPr>
        <w:t xml:space="preserve">7) </w:t>
      </w:r>
      <w:r>
        <w:rPr>
          <w:rFonts w:ascii="Arial" w:hAnsi="Arial" w:cs="Arial"/>
        </w:rPr>
        <w:t>в случае выхода из гражданства Кыргызской Республики или принятия гражданства иностранного государства;</w:t>
      </w:r>
    </w:p>
    <w:p w:rsidR="00000000" w:rsidRDefault="00C56F76">
      <w:pPr>
        <w:spacing w:after="120"/>
        <w:ind w:firstLine="397"/>
        <w:jc w:val="both"/>
      </w:pPr>
      <w:r>
        <w:rPr>
          <w:rFonts w:ascii="Arial" w:hAnsi="Arial" w:cs="Arial"/>
          <w:lang w:val="ky-KG"/>
        </w:rPr>
        <w:t xml:space="preserve">8) </w:t>
      </w:r>
      <w:r>
        <w:rPr>
          <w:rFonts w:ascii="Arial" w:hAnsi="Arial" w:cs="Arial"/>
        </w:rPr>
        <w:t>в случае невозможности исполнять свои должностные обязанности в результате стойкой нетрудоспособности;</w:t>
      </w:r>
    </w:p>
    <w:p w:rsidR="00000000" w:rsidRDefault="00C56F76">
      <w:pPr>
        <w:spacing w:after="120"/>
        <w:ind w:firstLine="397"/>
        <w:jc w:val="both"/>
      </w:pPr>
      <w:r>
        <w:rPr>
          <w:rFonts w:ascii="Arial" w:hAnsi="Arial" w:cs="Arial"/>
          <w:lang w:val="ky-KG"/>
        </w:rPr>
        <w:t xml:space="preserve">9) </w:t>
      </w:r>
      <w:r>
        <w:rPr>
          <w:rFonts w:ascii="Arial" w:hAnsi="Arial" w:cs="Arial"/>
        </w:rPr>
        <w:t>в случае выражения недоверия двумя третями голосов от общего числа депутатов городского кенеша;</w:t>
      </w:r>
    </w:p>
    <w:p w:rsidR="00000000" w:rsidRDefault="00C56F76">
      <w:pPr>
        <w:spacing w:after="120"/>
        <w:ind w:firstLine="397"/>
        <w:jc w:val="both"/>
      </w:pPr>
      <w:r>
        <w:rPr>
          <w:rFonts w:ascii="Arial" w:hAnsi="Arial" w:cs="Arial"/>
          <w:lang w:val="ky-KG"/>
        </w:rPr>
        <w:t xml:space="preserve">10) </w:t>
      </w:r>
      <w:r>
        <w:rPr>
          <w:rFonts w:ascii="Arial" w:hAnsi="Arial" w:cs="Arial"/>
        </w:rPr>
        <w:t>в случае несоответствия их деятельности принятым решениям и политике, проводимой политическим руководством;</w:t>
      </w:r>
    </w:p>
    <w:p w:rsidR="00000000" w:rsidRDefault="00C56F76">
      <w:pPr>
        <w:spacing w:after="120"/>
        <w:ind w:firstLine="397"/>
        <w:jc w:val="both"/>
      </w:pPr>
      <w:r>
        <w:rPr>
          <w:rFonts w:ascii="Arial" w:hAnsi="Arial" w:cs="Arial"/>
          <w:lang w:val="ky-KG"/>
        </w:rPr>
        <w:t xml:space="preserve">11) </w:t>
      </w:r>
      <w:r>
        <w:rPr>
          <w:rFonts w:ascii="Arial" w:hAnsi="Arial" w:cs="Arial"/>
        </w:rPr>
        <w:t>утраты доверия;</w:t>
      </w:r>
    </w:p>
    <w:p w:rsidR="00000000" w:rsidRDefault="00C56F76">
      <w:pPr>
        <w:spacing w:after="120"/>
        <w:ind w:firstLine="397"/>
        <w:jc w:val="both"/>
      </w:pPr>
      <w:r>
        <w:rPr>
          <w:rFonts w:ascii="Arial" w:hAnsi="Arial" w:cs="Arial"/>
          <w:lang w:val="ky-KG"/>
        </w:rPr>
        <w:t xml:space="preserve">12) </w:t>
      </w:r>
      <w:r>
        <w:rPr>
          <w:rFonts w:ascii="Arial" w:hAnsi="Arial" w:cs="Arial"/>
        </w:rPr>
        <w:t>по обстоятельствам, не з</w:t>
      </w:r>
      <w:r>
        <w:rPr>
          <w:rFonts w:ascii="Arial" w:hAnsi="Arial" w:cs="Arial"/>
        </w:rPr>
        <w:t>ависящим от воли сторон.</w:t>
      </w:r>
    </w:p>
    <w:p w:rsidR="00000000" w:rsidRDefault="00C56F76">
      <w:pPr>
        <w:spacing w:after="120"/>
        <w:ind w:firstLine="397"/>
        <w:jc w:val="both"/>
      </w:pPr>
      <w:r>
        <w:rPr>
          <w:rFonts w:ascii="Arial" w:hAnsi="Arial" w:cs="Arial"/>
        </w:rPr>
        <w:t>4. В случае освобождения мэра от должности его обязанности возлагаются на первого заместителя мэра до назначения нового мэра. В случае отсутствия должности первого заместителя мэра обязанности мэра возлагаются на заместителя мэра.</w:t>
      </w:r>
    </w:p>
    <w:p w:rsidR="00000000" w:rsidRDefault="00C56F76">
      <w:pPr>
        <w:spacing w:after="120"/>
        <w:ind w:firstLine="397"/>
        <w:jc w:val="both"/>
      </w:pPr>
      <w:r>
        <w:t> </w:t>
      </w:r>
    </w:p>
    <w:p w:rsidR="00000000" w:rsidRDefault="00C56F76">
      <w:pPr>
        <w:spacing w:after="120"/>
        <w:ind w:firstLine="397"/>
        <w:jc w:val="both"/>
      </w:pPr>
      <w:bookmarkStart w:id="48" w:name="st_48"/>
      <w:bookmarkEnd w:id="48"/>
      <w:r>
        <w:rPr>
          <w:rFonts w:ascii="Arial" w:hAnsi="Arial" w:cs="Arial"/>
          <w:b/>
          <w:bCs/>
        </w:rPr>
        <w:t>Статья 48. Полномочия мэра города</w:t>
      </w:r>
    </w:p>
    <w:p w:rsidR="00000000" w:rsidRDefault="00C56F76">
      <w:pPr>
        <w:spacing w:after="120"/>
        <w:ind w:firstLine="397"/>
        <w:jc w:val="both"/>
      </w:pPr>
      <w:r>
        <w:rPr>
          <w:rFonts w:ascii="Arial" w:hAnsi="Arial" w:cs="Arial"/>
        </w:rPr>
        <w:t>1. Мэр города:</w:t>
      </w:r>
    </w:p>
    <w:p w:rsidR="00000000" w:rsidRDefault="00C56F76">
      <w:pPr>
        <w:spacing w:after="120"/>
        <w:ind w:firstLine="397"/>
        <w:jc w:val="both"/>
      </w:pPr>
      <w:r>
        <w:rPr>
          <w:rFonts w:ascii="Arial" w:hAnsi="Arial" w:cs="Arial"/>
          <w:lang w:val="ky-KG"/>
        </w:rPr>
        <w:t xml:space="preserve">1) </w:t>
      </w:r>
      <w:r>
        <w:rPr>
          <w:rFonts w:ascii="Arial" w:hAnsi="Arial" w:cs="Arial"/>
        </w:rPr>
        <w:t xml:space="preserve">организует соблюдение и выполнение </w:t>
      </w:r>
      <w:hyperlink r:id="rId16" w:history="1">
        <w:r>
          <w:rPr>
            <w:rStyle w:val="a3"/>
            <w:color w:val="000000"/>
            <w:u w:val="none"/>
          </w:rPr>
          <w:t>Конституции</w:t>
        </w:r>
      </w:hyperlink>
      <w:r>
        <w:rPr>
          <w:rFonts w:ascii="Arial" w:hAnsi="Arial" w:cs="Arial"/>
        </w:rPr>
        <w:t xml:space="preserve"> и законов Кыргызской Республики, актов Президента и Кабинета Министров, решений местного к</w:t>
      </w:r>
      <w:r>
        <w:rPr>
          <w:rFonts w:ascii="Arial" w:hAnsi="Arial" w:cs="Arial"/>
          <w:lang w:val="ky-KG"/>
        </w:rPr>
        <w:t>е</w:t>
      </w:r>
      <w:r>
        <w:rPr>
          <w:rFonts w:ascii="Arial" w:hAnsi="Arial" w:cs="Arial"/>
        </w:rPr>
        <w:t>неша;</w:t>
      </w:r>
    </w:p>
    <w:p w:rsidR="00000000" w:rsidRDefault="00C56F76">
      <w:pPr>
        <w:spacing w:after="120"/>
        <w:ind w:firstLine="397"/>
        <w:jc w:val="both"/>
      </w:pPr>
      <w:r>
        <w:rPr>
          <w:rFonts w:ascii="Arial" w:hAnsi="Arial" w:cs="Arial"/>
          <w:lang w:val="ky-KG"/>
        </w:rPr>
        <w:t xml:space="preserve">2) </w:t>
      </w:r>
      <w:r>
        <w:rPr>
          <w:rFonts w:ascii="Arial" w:hAnsi="Arial" w:cs="Arial"/>
        </w:rPr>
        <w:t>руководит деятельностью мэрии, муниципальных предприятий и учреждений, отвечает за результаты их деятельности;</w:t>
      </w:r>
    </w:p>
    <w:p w:rsidR="00000000" w:rsidRDefault="00C56F76">
      <w:pPr>
        <w:spacing w:after="120"/>
        <w:ind w:firstLine="397"/>
        <w:jc w:val="both"/>
      </w:pPr>
      <w:r>
        <w:rPr>
          <w:rFonts w:ascii="Arial" w:hAnsi="Arial" w:cs="Arial"/>
          <w:lang w:val="ky-KG"/>
        </w:rPr>
        <w:t xml:space="preserve">3) </w:t>
      </w:r>
      <w:r>
        <w:rPr>
          <w:rFonts w:ascii="Arial" w:hAnsi="Arial" w:cs="Arial"/>
        </w:rPr>
        <w:t>осуществляет координацию деятельности территориальных подразделений государственных органов исполнительной власти на территории города;</w:t>
      </w:r>
    </w:p>
    <w:p w:rsidR="00000000" w:rsidRDefault="00C56F76">
      <w:pPr>
        <w:spacing w:after="120"/>
        <w:ind w:firstLine="397"/>
        <w:jc w:val="both"/>
      </w:pPr>
      <w:r>
        <w:rPr>
          <w:rFonts w:ascii="Arial" w:hAnsi="Arial" w:cs="Arial"/>
          <w:lang w:val="ky-KG"/>
        </w:rPr>
        <w:t xml:space="preserve">4) </w:t>
      </w:r>
      <w:r>
        <w:rPr>
          <w:rFonts w:ascii="Arial" w:hAnsi="Arial" w:cs="Arial"/>
        </w:rPr>
        <w:t>наз</w:t>
      </w:r>
      <w:r>
        <w:rPr>
          <w:rFonts w:ascii="Arial" w:hAnsi="Arial" w:cs="Arial"/>
        </w:rPr>
        <w:t>начает на должность и освобождает от должности работников мэрии в соответствии с законодательством, принимает к ним меры поощрения и дисциплинарного взыскания;</w:t>
      </w:r>
    </w:p>
    <w:p w:rsidR="00000000" w:rsidRDefault="00C56F76">
      <w:pPr>
        <w:spacing w:after="120"/>
        <w:ind w:firstLine="397"/>
        <w:jc w:val="both"/>
      </w:pPr>
      <w:r>
        <w:rPr>
          <w:rFonts w:ascii="Arial" w:hAnsi="Arial" w:cs="Arial"/>
          <w:lang w:val="ky-KG"/>
        </w:rPr>
        <w:t xml:space="preserve">5) </w:t>
      </w:r>
      <w:r>
        <w:rPr>
          <w:rFonts w:ascii="Arial" w:hAnsi="Arial" w:cs="Arial"/>
        </w:rPr>
        <w:t>назначает на должность и освобождает от должности руководителей подведомственных подразделени</w:t>
      </w:r>
      <w:r>
        <w:rPr>
          <w:rFonts w:ascii="Arial" w:hAnsi="Arial" w:cs="Arial"/>
        </w:rPr>
        <w:t>й, включая руководителей территориальных подразделений в соответствии с законодательством;</w:t>
      </w:r>
    </w:p>
    <w:p w:rsidR="00000000" w:rsidRDefault="00C56F76">
      <w:pPr>
        <w:spacing w:after="120"/>
        <w:ind w:firstLine="397"/>
        <w:jc w:val="both"/>
      </w:pPr>
      <w:r>
        <w:rPr>
          <w:rFonts w:ascii="Arial" w:hAnsi="Arial" w:cs="Arial"/>
          <w:lang w:val="ky-KG"/>
        </w:rPr>
        <w:t xml:space="preserve">6) </w:t>
      </w:r>
      <w:r>
        <w:rPr>
          <w:rFonts w:ascii="Arial" w:hAnsi="Arial" w:cs="Arial"/>
        </w:rPr>
        <w:t>назначает в установленном законодательством порядке на должность руководителей, имеющихся на территории соответствующего города, территориальных подразделений гос</w:t>
      </w:r>
      <w:r>
        <w:rPr>
          <w:rFonts w:ascii="Arial" w:hAnsi="Arial" w:cs="Arial"/>
        </w:rPr>
        <w:t>ударственных органов исполнительной власти, за исключением органов статистики, национальной безопасности, внутренних дел, уполномоченного органа в области Гражданской защиты и местных органов военного управления;</w:t>
      </w:r>
    </w:p>
    <w:p w:rsidR="00000000" w:rsidRDefault="00C56F76">
      <w:pPr>
        <w:spacing w:after="120"/>
        <w:ind w:firstLine="397"/>
        <w:jc w:val="both"/>
      </w:pPr>
      <w:r>
        <w:rPr>
          <w:rFonts w:ascii="Arial" w:hAnsi="Arial" w:cs="Arial"/>
          <w:lang w:val="ky-KG"/>
        </w:rPr>
        <w:t xml:space="preserve">7) </w:t>
      </w:r>
      <w:r>
        <w:rPr>
          <w:rFonts w:ascii="Arial" w:hAnsi="Arial" w:cs="Arial"/>
        </w:rPr>
        <w:t xml:space="preserve">самостоятельно освобождает от должности </w:t>
      </w:r>
      <w:r>
        <w:rPr>
          <w:rFonts w:ascii="Arial" w:hAnsi="Arial" w:cs="Arial"/>
        </w:rPr>
        <w:t>руководителей, имеющихся на территории соответствующего города, территориальных подразделений государственных органов исполнительной власти, за исключением органов статистики, национальной безопасности, внутренних дел, уполномоченного органа в области Граж</w:t>
      </w:r>
      <w:r>
        <w:rPr>
          <w:rFonts w:ascii="Arial" w:hAnsi="Arial" w:cs="Arial"/>
        </w:rPr>
        <w:t>данской защиты и местных органов военного управления. В случае внесения руководителями соответствующих государственных органов исполнительной власти обоснованных представлений об освобождении от должностей руководителей их территориальных подразделений обя</w:t>
      </w:r>
      <w:r>
        <w:rPr>
          <w:rFonts w:ascii="Arial" w:hAnsi="Arial" w:cs="Arial"/>
        </w:rPr>
        <w:t>зан освободить вышеуказанных должностных лиц от должностей;</w:t>
      </w:r>
    </w:p>
    <w:p w:rsidR="00000000" w:rsidRDefault="00C56F76">
      <w:pPr>
        <w:spacing w:after="120"/>
        <w:ind w:firstLine="397"/>
        <w:jc w:val="both"/>
      </w:pPr>
      <w:r>
        <w:rPr>
          <w:rFonts w:ascii="Arial" w:hAnsi="Arial" w:cs="Arial"/>
          <w:lang w:val="ky-KG"/>
        </w:rPr>
        <w:t xml:space="preserve">8) </w:t>
      </w:r>
      <w:r>
        <w:rPr>
          <w:rFonts w:ascii="Arial" w:hAnsi="Arial" w:cs="Arial"/>
        </w:rPr>
        <w:t>осуществляет управление вопросами местного значения, а также делегированными государственными полномочиями, за исключением тех, которые относятся к полномочиям местного кенеша,</w:t>
      </w:r>
    </w:p>
    <w:p w:rsidR="00000000" w:rsidRDefault="00C56F76">
      <w:pPr>
        <w:spacing w:after="120"/>
        <w:ind w:firstLine="397"/>
        <w:jc w:val="both"/>
      </w:pPr>
      <w:r>
        <w:rPr>
          <w:rFonts w:ascii="Arial" w:hAnsi="Arial" w:cs="Arial"/>
          <w:lang w:val="ky-KG"/>
        </w:rPr>
        <w:t xml:space="preserve">9) </w:t>
      </w:r>
      <w:r>
        <w:rPr>
          <w:rFonts w:ascii="Arial" w:hAnsi="Arial" w:cs="Arial"/>
        </w:rPr>
        <w:t>несет персона</w:t>
      </w:r>
      <w:r>
        <w:rPr>
          <w:rFonts w:ascii="Arial" w:hAnsi="Arial" w:cs="Arial"/>
        </w:rPr>
        <w:t>льную ответственность за организацию надлежащего исполнения делегированных государственных полномочий;</w:t>
      </w:r>
    </w:p>
    <w:p w:rsidR="00000000" w:rsidRDefault="00C56F76">
      <w:pPr>
        <w:spacing w:after="120"/>
        <w:ind w:firstLine="397"/>
        <w:jc w:val="both"/>
      </w:pPr>
      <w:r>
        <w:rPr>
          <w:rFonts w:ascii="Arial" w:hAnsi="Arial" w:cs="Arial"/>
          <w:lang w:val="ky-KG"/>
        </w:rPr>
        <w:t xml:space="preserve">10) </w:t>
      </w:r>
      <w:r>
        <w:rPr>
          <w:rFonts w:ascii="Arial" w:hAnsi="Arial" w:cs="Arial"/>
        </w:rPr>
        <w:t>представляет мэрию в государственных органах, общественных и иных организациях Кыргызской Республики и за рубежом;</w:t>
      </w:r>
    </w:p>
    <w:p w:rsidR="00000000" w:rsidRDefault="00C56F76">
      <w:pPr>
        <w:spacing w:after="120"/>
        <w:ind w:firstLine="397"/>
        <w:jc w:val="both"/>
      </w:pPr>
      <w:r>
        <w:rPr>
          <w:rFonts w:ascii="Arial" w:hAnsi="Arial" w:cs="Arial"/>
          <w:lang w:val="ky-KG"/>
        </w:rPr>
        <w:t xml:space="preserve">11) </w:t>
      </w:r>
      <w:r>
        <w:rPr>
          <w:rFonts w:ascii="Arial" w:hAnsi="Arial" w:cs="Arial"/>
        </w:rPr>
        <w:t>обеспечивает преемственность д</w:t>
      </w:r>
      <w:r>
        <w:rPr>
          <w:rFonts w:ascii="Arial" w:hAnsi="Arial" w:cs="Arial"/>
        </w:rPr>
        <w:t>ействующих программ социально-экономического развития и социальной защиты населения или по согласованию с местной государственной администрацией не позднее 3 месяцев со дня вступления в должность обеспечивает разработку и представляет на утверждение городс</w:t>
      </w:r>
      <w:r>
        <w:rPr>
          <w:rFonts w:ascii="Arial" w:hAnsi="Arial" w:cs="Arial"/>
        </w:rPr>
        <w:t>кому кенешу проекты программ социально-экономического развития и социальной защиты населения;</w:t>
      </w:r>
    </w:p>
    <w:p w:rsidR="00000000" w:rsidRDefault="00C56F76">
      <w:pPr>
        <w:spacing w:after="120"/>
        <w:ind w:firstLine="397"/>
        <w:jc w:val="both"/>
      </w:pPr>
      <w:r>
        <w:rPr>
          <w:rFonts w:ascii="Arial" w:hAnsi="Arial" w:cs="Arial"/>
          <w:lang w:val="ky-KG"/>
        </w:rPr>
        <w:t xml:space="preserve">12) </w:t>
      </w:r>
      <w:r>
        <w:rPr>
          <w:rFonts w:ascii="Arial" w:hAnsi="Arial" w:cs="Arial"/>
        </w:rPr>
        <w:t>представляет на утверждение городского кенеша проект местного бюджета, один раз в полугодие отчитывается перед городским кенешем об исполнении дел местного зн</w:t>
      </w:r>
      <w:r>
        <w:rPr>
          <w:rFonts w:ascii="Arial" w:hAnsi="Arial" w:cs="Arial"/>
        </w:rPr>
        <w:t>ачения, исполнении бюджета, использовании муниципальной собственности и средств внебюджетного фонда, а по вопросу выполнения программ социально-экономического развития и социальной защиты населения - мэры городов районного значения вместе с акимом;</w:t>
      </w:r>
    </w:p>
    <w:p w:rsidR="00000000" w:rsidRDefault="00C56F76">
      <w:pPr>
        <w:spacing w:after="120"/>
        <w:ind w:firstLine="397"/>
        <w:jc w:val="both"/>
      </w:pPr>
      <w:r>
        <w:rPr>
          <w:rFonts w:ascii="Arial" w:hAnsi="Arial" w:cs="Arial"/>
        </w:rPr>
        <w:t>13) вно</w:t>
      </w:r>
      <w:r>
        <w:rPr>
          <w:rFonts w:ascii="Arial" w:hAnsi="Arial" w:cs="Arial"/>
        </w:rPr>
        <w:t>сит предложения в городской кенеш по введению местных налогов и сборов согласно законодательству;</w:t>
      </w:r>
    </w:p>
    <w:p w:rsidR="00000000" w:rsidRDefault="00C56F76">
      <w:pPr>
        <w:spacing w:after="120"/>
        <w:ind w:firstLine="397"/>
        <w:jc w:val="both"/>
      </w:pPr>
      <w:r>
        <w:rPr>
          <w:rFonts w:ascii="Arial" w:hAnsi="Arial" w:cs="Arial"/>
        </w:rPr>
        <w:t>14) вносит предложения о созыве сессии городского кенеша, участвует в ее работе;</w:t>
      </w:r>
    </w:p>
    <w:p w:rsidR="00000000" w:rsidRDefault="00C56F76">
      <w:pPr>
        <w:spacing w:after="120"/>
        <w:ind w:firstLine="397"/>
        <w:jc w:val="both"/>
      </w:pPr>
      <w:r>
        <w:rPr>
          <w:rFonts w:ascii="Arial" w:hAnsi="Arial" w:cs="Arial"/>
          <w:lang w:val="ky-KG"/>
        </w:rPr>
        <w:t xml:space="preserve">15) </w:t>
      </w:r>
      <w:r>
        <w:rPr>
          <w:rFonts w:ascii="Arial" w:hAnsi="Arial" w:cs="Arial"/>
        </w:rPr>
        <w:t>ходатайствует в установленном порядке перед Президентом о награждении гос</w:t>
      </w:r>
      <w:r>
        <w:rPr>
          <w:rFonts w:ascii="Arial" w:hAnsi="Arial" w:cs="Arial"/>
        </w:rPr>
        <w:t>ударственными наградами и присвоении почетных званий;</w:t>
      </w:r>
    </w:p>
    <w:p w:rsidR="00000000" w:rsidRDefault="00C56F76">
      <w:pPr>
        <w:spacing w:after="120"/>
        <w:ind w:firstLine="397"/>
        <w:jc w:val="both"/>
      </w:pPr>
      <w:r>
        <w:rPr>
          <w:rFonts w:ascii="Arial" w:hAnsi="Arial" w:cs="Arial"/>
          <w:lang w:val="ky-KG"/>
        </w:rPr>
        <w:t xml:space="preserve">16) </w:t>
      </w:r>
      <w:r>
        <w:rPr>
          <w:rFonts w:ascii="Arial" w:hAnsi="Arial" w:cs="Arial"/>
        </w:rPr>
        <w:t>осуществляет иные полномочия в соответствии с нормативными правовыми актами Кыргызской Республики.</w:t>
      </w:r>
    </w:p>
    <w:p w:rsidR="00000000" w:rsidRDefault="00C56F76">
      <w:pPr>
        <w:spacing w:after="120"/>
        <w:ind w:firstLine="397"/>
        <w:jc w:val="both"/>
      </w:pPr>
      <w:r>
        <w:rPr>
          <w:rFonts w:ascii="Arial" w:hAnsi="Arial" w:cs="Arial"/>
        </w:rPr>
        <w:t>2. В городах республиканского и областного значения мэр города одновременно наделяется полномочиями</w:t>
      </w:r>
      <w:r>
        <w:rPr>
          <w:rFonts w:ascii="Arial" w:hAnsi="Arial" w:cs="Arial"/>
        </w:rPr>
        <w:t>, предусмотренными для акимов, с учетом специфики организации управления в городе.</w:t>
      </w:r>
    </w:p>
    <w:p w:rsidR="00000000" w:rsidRDefault="00C56F76">
      <w:pPr>
        <w:spacing w:after="120"/>
        <w:ind w:firstLine="397"/>
        <w:jc w:val="both"/>
      </w:pPr>
      <w:r>
        <w:rPr>
          <w:rFonts w:ascii="Arial" w:hAnsi="Arial" w:cs="Arial"/>
          <w:i/>
          <w:iCs/>
        </w:rPr>
        <w:t xml:space="preserve">(В редакции Закона КР от </w:t>
      </w:r>
      <w:hyperlink r:id="rId17" w:history="1">
        <w:r>
          <w:rPr>
            <w:rStyle w:val="a3"/>
            <w:i/>
            <w:iCs/>
            <w:color w:val="000000"/>
            <w:u w:val="none"/>
          </w:rPr>
          <w:t>28 ноября 2022 года № 113</w:t>
        </w:r>
      </w:hyperlink>
      <w:r>
        <w:rPr>
          <w:rFonts w:ascii="Arial" w:hAnsi="Arial" w:cs="Arial"/>
          <w:i/>
          <w:iCs/>
        </w:rPr>
        <w:t>)</w:t>
      </w:r>
    </w:p>
    <w:p w:rsidR="00000000" w:rsidRDefault="00C56F76">
      <w:pPr>
        <w:spacing w:after="120"/>
        <w:ind w:firstLine="397"/>
        <w:jc w:val="both"/>
      </w:pPr>
      <w:r>
        <w:t> </w:t>
      </w:r>
    </w:p>
    <w:p w:rsidR="00000000" w:rsidRDefault="00C56F76">
      <w:pPr>
        <w:spacing w:after="120"/>
        <w:ind w:firstLine="397"/>
        <w:jc w:val="both"/>
      </w:pPr>
      <w:bookmarkStart w:id="49" w:name="st_49"/>
      <w:bookmarkEnd w:id="49"/>
      <w:r>
        <w:rPr>
          <w:rFonts w:ascii="Arial" w:hAnsi="Arial" w:cs="Arial"/>
          <w:b/>
          <w:bCs/>
        </w:rPr>
        <w:t>Статья 49. Заместитель мэра города</w:t>
      </w:r>
    </w:p>
    <w:p w:rsidR="00000000" w:rsidRDefault="00C56F76">
      <w:pPr>
        <w:spacing w:after="120"/>
        <w:ind w:firstLine="397"/>
        <w:jc w:val="both"/>
      </w:pPr>
      <w:r>
        <w:rPr>
          <w:rFonts w:ascii="Arial" w:hAnsi="Arial" w:cs="Arial"/>
        </w:rPr>
        <w:t xml:space="preserve">1. Первый заместитель (заместитель) </w:t>
      </w:r>
      <w:r>
        <w:rPr>
          <w:rFonts w:ascii="Arial" w:hAnsi="Arial" w:cs="Arial"/>
        </w:rPr>
        <w:t>мэра города республиканского, областного и районного значения назначается мэром самостоятельно.</w:t>
      </w:r>
    </w:p>
    <w:p w:rsidR="00000000" w:rsidRDefault="00C56F76">
      <w:pPr>
        <w:spacing w:after="120"/>
        <w:ind w:firstLine="397"/>
        <w:jc w:val="both"/>
      </w:pPr>
      <w:r>
        <w:rPr>
          <w:rFonts w:ascii="Arial" w:hAnsi="Arial" w:cs="Arial"/>
        </w:rPr>
        <w:t>2. Первый заместитель (заместитель) мэра города назначается из числа лиц, состоящих в муниципальном резерве.</w:t>
      </w:r>
    </w:p>
    <w:p w:rsidR="00000000" w:rsidRDefault="00C56F76">
      <w:pPr>
        <w:spacing w:after="120"/>
        <w:ind w:firstLine="397"/>
        <w:jc w:val="both"/>
      </w:pPr>
      <w:r>
        <w:rPr>
          <w:rFonts w:ascii="Arial" w:hAnsi="Arial" w:cs="Arial"/>
        </w:rPr>
        <w:t>3. Первый заместитель мэра замещает мэра в период е</w:t>
      </w:r>
      <w:r>
        <w:rPr>
          <w:rFonts w:ascii="Arial" w:hAnsi="Arial" w:cs="Arial"/>
        </w:rPr>
        <w:t>го отсутствия и выполняет обязанности, возложенные мэром. Заместитель мэра выполняет обязанности, возложенные мэром, и замещает его в случае отсутствия должности первого заместителя.</w:t>
      </w:r>
    </w:p>
    <w:p w:rsidR="00000000" w:rsidRDefault="00C56F76">
      <w:pPr>
        <w:spacing w:after="120"/>
        <w:ind w:firstLine="397"/>
        <w:jc w:val="both"/>
      </w:pPr>
      <w:r>
        <w:rPr>
          <w:rFonts w:ascii="Arial" w:hAnsi="Arial" w:cs="Arial"/>
        </w:rPr>
        <w:t>4. Первый заместитель (заместитель) мэра несет ответственность за выполня</w:t>
      </w:r>
      <w:r>
        <w:rPr>
          <w:rFonts w:ascii="Arial" w:hAnsi="Arial" w:cs="Arial"/>
        </w:rPr>
        <w:t>емые им полномочия перед мэром.</w:t>
      </w:r>
    </w:p>
    <w:p w:rsidR="00000000" w:rsidRDefault="00C56F76">
      <w:pPr>
        <w:spacing w:after="120"/>
        <w:ind w:firstLine="397"/>
        <w:jc w:val="both"/>
      </w:pPr>
      <w:r>
        <w:t> </w:t>
      </w:r>
    </w:p>
    <w:p w:rsidR="00000000" w:rsidRDefault="00C56F76">
      <w:pPr>
        <w:spacing w:after="120"/>
        <w:ind w:firstLine="397"/>
        <w:jc w:val="center"/>
      </w:pPr>
      <w:r>
        <w:rPr>
          <w:rFonts w:ascii="Arial" w:hAnsi="Arial" w:cs="Arial"/>
          <w:b/>
          <w:bCs/>
        </w:rPr>
        <w:t>Глава 5. Организационно-правовые основы деятельности исполнительных органов местного самоуправления в айылных аймаках</w:t>
      </w:r>
    </w:p>
    <w:p w:rsidR="00000000" w:rsidRDefault="00C56F76">
      <w:pPr>
        <w:spacing w:after="120"/>
        <w:ind w:firstLine="397"/>
        <w:jc w:val="both"/>
      </w:pPr>
      <w:r>
        <w:t> </w:t>
      </w:r>
    </w:p>
    <w:p w:rsidR="00000000" w:rsidRDefault="00C56F76">
      <w:pPr>
        <w:spacing w:after="120"/>
        <w:ind w:firstLine="397"/>
        <w:jc w:val="both"/>
      </w:pPr>
      <w:bookmarkStart w:id="50" w:name="st_50"/>
      <w:bookmarkEnd w:id="50"/>
      <w:r>
        <w:rPr>
          <w:rFonts w:ascii="Arial" w:hAnsi="Arial" w:cs="Arial"/>
          <w:b/>
          <w:bCs/>
        </w:rPr>
        <w:t>Статья 50. Айыл окмоту</w:t>
      </w:r>
    </w:p>
    <w:p w:rsidR="00000000" w:rsidRDefault="00C56F76">
      <w:pPr>
        <w:spacing w:after="120"/>
        <w:ind w:firstLine="397"/>
        <w:jc w:val="both"/>
      </w:pPr>
      <w:r>
        <w:rPr>
          <w:rFonts w:ascii="Arial" w:hAnsi="Arial" w:cs="Arial"/>
        </w:rPr>
        <w:t xml:space="preserve">1. Исполнительным органом местного </w:t>
      </w:r>
      <w:r>
        <w:rPr>
          <w:rFonts w:ascii="Arial" w:hAnsi="Arial" w:cs="Arial"/>
        </w:rPr>
        <w:t>самоуправления в айылном аймаке является айыл окмоту.</w:t>
      </w:r>
    </w:p>
    <w:p w:rsidR="00000000" w:rsidRDefault="00C56F76">
      <w:pPr>
        <w:spacing w:after="120"/>
        <w:ind w:firstLine="397"/>
        <w:jc w:val="both"/>
      </w:pPr>
      <w:r>
        <w:rPr>
          <w:rFonts w:ascii="Arial" w:hAnsi="Arial" w:cs="Arial"/>
        </w:rPr>
        <w:t>Структура и штатное расписание айыл окмоту утверждается главой айыл окмоту на основании типовой структуры и штатного расписания, утверждаемых Кабинетом Министров.</w:t>
      </w:r>
    </w:p>
    <w:p w:rsidR="00000000" w:rsidRDefault="00C56F76">
      <w:pPr>
        <w:spacing w:after="120"/>
        <w:ind w:firstLine="397"/>
        <w:jc w:val="both"/>
      </w:pPr>
      <w:r>
        <w:rPr>
          <w:rFonts w:ascii="Arial" w:hAnsi="Arial" w:cs="Arial"/>
        </w:rPr>
        <w:t>2. Айыл окмоту оказывает содействие деп</w:t>
      </w:r>
      <w:r>
        <w:rPr>
          <w:rFonts w:ascii="Arial" w:hAnsi="Arial" w:cs="Arial"/>
        </w:rPr>
        <w:t>утатам айылного кенеша в осуществлении ими своих полномочий, подготовке и проведении отчетов перед избирателями.</w:t>
      </w:r>
    </w:p>
    <w:p w:rsidR="00000000" w:rsidRDefault="00C56F76">
      <w:pPr>
        <w:spacing w:after="120"/>
        <w:ind w:firstLine="397"/>
        <w:jc w:val="both"/>
      </w:pPr>
      <w:r>
        <w:rPr>
          <w:rFonts w:ascii="Arial" w:hAnsi="Arial" w:cs="Arial"/>
        </w:rPr>
        <w:t>3. Айыл окмоту в своей деятельности подотчетен айылному кенешу, а по делегированным государственным полномочиям - соответствующим государственн</w:t>
      </w:r>
      <w:r>
        <w:rPr>
          <w:rFonts w:ascii="Arial" w:hAnsi="Arial" w:cs="Arial"/>
        </w:rPr>
        <w:t>ым органам.</w:t>
      </w:r>
    </w:p>
    <w:p w:rsidR="00000000" w:rsidRDefault="00C56F76">
      <w:pPr>
        <w:spacing w:after="120"/>
        <w:ind w:firstLine="397"/>
        <w:jc w:val="both"/>
      </w:pPr>
      <w:r>
        <w:rPr>
          <w:rFonts w:ascii="Arial" w:hAnsi="Arial" w:cs="Arial"/>
        </w:rPr>
        <w:t>4. Акты (решения) от имени айыл окмоту издает глава айыл окмоту в форме постановления и распоряжения, которые вступают в силу со дня их подписания, если иное не предусмотрено в самих актах.</w:t>
      </w:r>
    </w:p>
    <w:p w:rsidR="00000000" w:rsidRDefault="00C56F76">
      <w:pPr>
        <w:spacing w:after="120"/>
        <w:ind w:firstLine="397"/>
        <w:jc w:val="both"/>
      </w:pPr>
      <w:r>
        <w:rPr>
          <w:rFonts w:ascii="Arial" w:hAnsi="Arial" w:cs="Arial"/>
        </w:rPr>
        <w:t>5. Постановления издаются на основе и во исполнение но</w:t>
      </w:r>
      <w:r>
        <w:rPr>
          <w:rFonts w:ascii="Arial" w:hAnsi="Arial" w:cs="Arial"/>
        </w:rPr>
        <w:t>рмативных правовых актов Кыргызской Республики. Распоряжения издаются по оперативным, организационным и кадровым вопросам.</w:t>
      </w:r>
    </w:p>
    <w:p w:rsidR="00000000" w:rsidRDefault="00C56F76">
      <w:pPr>
        <w:spacing w:after="120"/>
        <w:ind w:firstLine="397"/>
        <w:jc w:val="both"/>
      </w:pPr>
      <w:r>
        <w:rPr>
          <w:rFonts w:ascii="Arial" w:hAnsi="Arial" w:cs="Arial"/>
        </w:rPr>
        <w:t>6. Изданные акты могут быть изменены, дополнены, отменены или признаны утратившими силу.</w:t>
      </w:r>
    </w:p>
    <w:p w:rsidR="00000000" w:rsidRDefault="00C56F76">
      <w:pPr>
        <w:spacing w:after="120"/>
        <w:ind w:firstLine="397"/>
        <w:jc w:val="both"/>
      </w:pPr>
      <w:r>
        <w:rPr>
          <w:rFonts w:ascii="Arial" w:hAnsi="Arial" w:cs="Arial"/>
        </w:rPr>
        <w:t>7. Правила по организации работы с документа</w:t>
      </w:r>
      <w:r>
        <w:rPr>
          <w:rFonts w:ascii="Arial" w:hAnsi="Arial" w:cs="Arial"/>
        </w:rPr>
        <w:t>ми и документационного обеспечения деятельности в аппарате айыл окмоту устанавливаются регламентом айыл окмоту на основании архивного законодательства и законодательства по документационному делопроизводству.</w:t>
      </w:r>
    </w:p>
    <w:p w:rsidR="00000000" w:rsidRDefault="00C56F76">
      <w:pPr>
        <w:spacing w:after="120"/>
        <w:ind w:firstLine="397"/>
        <w:jc w:val="both"/>
      </w:pPr>
      <w:r>
        <w:t> </w:t>
      </w:r>
    </w:p>
    <w:p w:rsidR="00000000" w:rsidRDefault="00C56F76">
      <w:pPr>
        <w:spacing w:after="120"/>
        <w:ind w:firstLine="397"/>
        <w:jc w:val="both"/>
      </w:pPr>
      <w:bookmarkStart w:id="51" w:name="st_51"/>
      <w:bookmarkEnd w:id="51"/>
      <w:r>
        <w:rPr>
          <w:rFonts w:ascii="Arial" w:hAnsi="Arial" w:cs="Arial"/>
          <w:b/>
          <w:bCs/>
        </w:rPr>
        <w:t>Статья 51. Компетенция айыл окмоту</w:t>
      </w:r>
    </w:p>
    <w:p w:rsidR="00000000" w:rsidRDefault="00C56F76">
      <w:pPr>
        <w:spacing w:after="120"/>
        <w:ind w:firstLine="397"/>
        <w:jc w:val="both"/>
      </w:pPr>
      <w:r>
        <w:rPr>
          <w:rFonts w:ascii="Arial" w:hAnsi="Arial" w:cs="Arial"/>
        </w:rPr>
        <w:t>Айыл окмот</w:t>
      </w:r>
      <w:r>
        <w:rPr>
          <w:rFonts w:ascii="Arial" w:hAnsi="Arial" w:cs="Arial"/>
        </w:rPr>
        <w:t>у:</w:t>
      </w:r>
    </w:p>
    <w:p w:rsidR="00000000" w:rsidRDefault="00C56F76">
      <w:pPr>
        <w:spacing w:after="120"/>
        <w:ind w:firstLine="397"/>
        <w:jc w:val="both"/>
      </w:pPr>
      <w:r>
        <w:rPr>
          <w:rFonts w:ascii="Arial" w:hAnsi="Arial" w:cs="Arial"/>
        </w:rPr>
        <w:t>1) принимает участие в разработке и представлении на утверждение местному кенешу проектов программ социально-экономического развития территории и социальной защиты населения и обеспечивает их выполнение после утверждения айылным кенешем, а также публику</w:t>
      </w:r>
      <w:r>
        <w:rPr>
          <w:rFonts w:ascii="Arial" w:hAnsi="Arial" w:cs="Arial"/>
        </w:rPr>
        <w:t>ет их на официальном сайте и (или) размещает в специальных местах обозрения (досках, стендах), определяемых местным кенешем;</w:t>
      </w:r>
    </w:p>
    <w:p w:rsidR="00000000" w:rsidRDefault="00C56F76">
      <w:pPr>
        <w:spacing w:after="120"/>
        <w:ind w:firstLine="397"/>
        <w:jc w:val="both"/>
      </w:pPr>
      <w:r>
        <w:rPr>
          <w:rFonts w:ascii="Arial" w:hAnsi="Arial" w:cs="Arial"/>
        </w:rPr>
        <w:t>2) разрабатывает проект местного бюджета и исполняет его после утверждения айылным кенешем;</w:t>
      </w:r>
    </w:p>
    <w:p w:rsidR="00000000" w:rsidRDefault="00C56F76">
      <w:pPr>
        <w:spacing w:after="120"/>
        <w:ind w:firstLine="397"/>
        <w:jc w:val="both"/>
      </w:pPr>
      <w:r>
        <w:rPr>
          <w:rFonts w:ascii="Arial" w:hAnsi="Arial" w:cs="Arial"/>
        </w:rPr>
        <w:t>3) осуществляет мероприятия по охране п</w:t>
      </w:r>
      <w:r>
        <w:rPr>
          <w:rFonts w:ascii="Arial" w:hAnsi="Arial" w:cs="Arial"/>
        </w:rPr>
        <w:t>амятников истории, архитектуры и культуры;</w:t>
      </w:r>
    </w:p>
    <w:p w:rsidR="00000000" w:rsidRDefault="00C56F76">
      <w:pPr>
        <w:spacing w:after="120"/>
        <w:ind w:firstLine="397"/>
        <w:jc w:val="both"/>
      </w:pPr>
      <w:r>
        <w:rPr>
          <w:rFonts w:ascii="Arial" w:hAnsi="Arial" w:cs="Arial"/>
        </w:rPr>
        <w:t>4) разрабатывает и осуществляет мероприятия по созданию новых рабочих мест;</w:t>
      </w:r>
    </w:p>
    <w:p w:rsidR="00000000" w:rsidRDefault="00C56F76">
      <w:pPr>
        <w:spacing w:after="120"/>
        <w:ind w:firstLine="397"/>
        <w:jc w:val="both"/>
      </w:pPr>
      <w:r>
        <w:rPr>
          <w:rFonts w:ascii="Arial" w:hAnsi="Arial" w:cs="Arial"/>
        </w:rPr>
        <w:t>5) разрабатывает и осуществляет мероприятия по развитию жилого фонда, жилищно-коммунального хозяйства и благоустройству территории;</w:t>
      </w:r>
    </w:p>
    <w:p w:rsidR="00000000" w:rsidRDefault="00C56F76">
      <w:pPr>
        <w:spacing w:after="120"/>
        <w:ind w:firstLine="397"/>
        <w:jc w:val="both"/>
      </w:pPr>
      <w:r>
        <w:rPr>
          <w:rFonts w:ascii="Arial" w:hAnsi="Arial" w:cs="Arial"/>
        </w:rPr>
        <w:t>6) ос</w:t>
      </w:r>
      <w:r>
        <w:rPr>
          <w:rFonts w:ascii="Arial" w:hAnsi="Arial" w:cs="Arial"/>
        </w:rPr>
        <w:t>уществляет приватизацию муниципальных предприятий и передачу на баланс айыл окмоту объектов социально-культурного, бытового и хозяйственного назначения и оборудования, необходимого для их функционирования;</w:t>
      </w:r>
    </w:p>
    <w:p w:rsidR="00000000" w:rsidRDefault="00C56F76">
      <w:pPr>
        <w:spacing w:after="120"/>
        <w:ind w:firstLine="397"/>
        <w:jc w:val="both"/>
      </w:pPr>
      <w:r>
        <w:rPr>
          <w:rFonts w:ascii="Arial" w:hAnsi="Arial" w:cs="Arial"/>
        </w:rPr>
        <w:t>7) разрабатывает и реализует генеральный план заст</w:t>
      </w:r>
      <w:r>
        <w:rPr>
          <w:rFonts w:ascii="Arial" w:hAnsi="Arial" w:cs="Arial"/>
        </w:rPr>
        <w:t>ройки территории, осуществляет контроль за соблюдением норм и правил архитектуры и градостроительства;</w:t>
      </w:r>
    </w:p>
    <w:p w:rsidR="00000000" w:rsidRDefault="00C56F76">
      <w:pPr>
        <w:spacing w:after="120"/>
        <w:ind w:firstLine="397"/>
        <w:jc w:val="both"/>
      </w:pPr>
      <w:r>
        <w:rPr>
          <w:rFonts w:ascii="Arial" w:hAnsi="Arial" w:cs="Arial"/>
        </w:rPr>
        <w:t>8) осуществляет мобилизационные и организационно-практические мероприятия по предупреждению и предотвращению стихийных бедствий, чрезвычайных ситуаций, л</w:t>
      </w:r>
      <w:r>
        <w:rPr>
          <w:rFonts w:ascii="Arial" w:hAnsi="Arial" w:cs="Arial"/>
        </w:rPr>
        <w:t>иквидации их последствий;</w:t>
      </w:r>
    </w:p>
    <w:p w:rsidR="00000000" w:rsidRDefault="00C56F76">
      <w:pPr>
        <w:spacing w:after="120"/>
        <w:ind w:firstLine="397"/>
        <w:jc w:val="both"/>
      </w:pPr>
      <w:r>
        <w:rPr>
          <w:rFonts w:ascii="Arial" w:hAnsi="Arial" w:cs="Arial"/>
        </w:rPr>
        <w:t>9) осуществляет поиск, инициирование и реализацию проектов государственно - частного партнерства в соответствии с законодательством о государственно-частном партнерстве;</w:t>
      </w:r>
    </w:p>
    <w:p w:rsidR="00000000" w:rsidRDefault="00C56F76">
      <w:pPr>
        <w:spacing w:after="120"/>
        <w:ind w:firstLine="397"/>
        <w:jc w:val="both"/>
      </w:pPr>
      <w:r>
        <w:rPr>
          <w:rFonts w:ascii="Arial" w:hAnsi="Arial" w:cs="Arial"/>
        </w:rPr>
        <w:t>10) осуществляет иные полномочия в соответствии с законодате</w:t>
      </w:r>
      <w:r>
        <w:rPr>
          <w:rFonts w:ascii="Arial" w:hAnsi="Arial" w:cs="Arial"/>
        </w:rPr>
        <w:t>льством.</w:t>
      </w:r>
    </w:p>
    <w:p w:rsidR="00000000" w:rsidRDefault="00C56F76">
      <w:pPr>
        <w:spacing w:after="120"/>
        <w:ind w:firstLine="397"/>
        <w:jc w:val="both"/>
      </w:pPr>
      <w:r>
        <w:t> </w:t>
      </w:r>
    </w:p>
    <w:p w:rsidR="00000000" w:rsidRDefault="00C56F76">
      <w:pPr>
        <w:spacing w:after="120"/>
        <w:ind w:firstLine="397"/>
        <w:jc w:val="both"/>
      </w:pPr>
      <w:bookmarkStart w:id="52" w:name="st_52"/>
      <w:bookmarkEnd w:id="52"/>
      <w:r>
        <w:rPr>
          <w:rFonts w:ascii="Arial" w:hAnsi="Arial" w:cs="Arial"/>
          <w:b/>
          <w:bCs/>
        </w:rPr>
        <w:t>Статья 52. Требования, предъявляемые к кандидату на должность главы айыл окмоту</w:t>
      </w:r>
    </w:p>
    <w:p w:rsidR="00000000" w:rsidRDefault="00C56F76">
      <w:pPr>
        <w:spacing w:after="120"/>
        <w:ind w:firstLine="397"/>
        <w:jc w:val="both"/>
      </w:pPr>
      <w:r>
        <w:rPr>
          <w:rFonts w:ascii="Arial" w:hAnsi="Arial" w:cs="Arial"/>
        </w:rPr>
        <w:t>1. Должность главы айыл окмоту могут занимать лица, имеющие высшее образование, стаж работы на государственных и/или муниципальных должностях по совокупности не мене</w:t>
      </w:r>
      <w:r>
        <w:rPr>
          <w:rFonts w:ascii="Arial" w:hAnsi="Arial" w:cs="Arial"/>
        </w:rPr>
        <w:t>е 5 лет, из них на руководящих должностях 3 года, а также лица, имеющие опыт руководящей работы в иных сферах деятельности не менее 5 лет.</w:t>
      </w:r>
    </w:p>
    <w:p w:rsidR="00000000" w:rsidRDefault="00C56F76">
      <w:pPr>
        <w:spacing w:after="120"/>
        <w:ind w:firstLine="397"/>
        <w:jc w:val="both"/>
      </w:pPr>
      <w:r>
        <w:rPr>
          <w:rFonts w:ascii="Arial" w:hAnsi="Arial" w:cs="Arial"/>
        </w:rPr>
        <w:t>2. Кандидат на должность главы айыл окмоту для осуществления профессиональной деятельности должен владеть государстве</w:t>
      </w:r>
      <w:r>
        <w:rPr>
          <w:rFonts w:ascii="Arial" w:hAnsi="Arial" w:cs="Arial"/>
        </w:rPr>
        <w:t>нным языком в объеме, необходимом для осуществления профессиональной деятельности.</w:t>
      </w:r>
    </w:p>
    <w:p w:rsidR="00000000" w:rsidRDefault="00C56F76">
      <w:pPr>
        <w:spacing w:after="120"/>
        <w:ind w:firstLine="397"/>
        <w:jc w:val="both"/>
      </w:pPr>
      <w:r>
        <w:rPr>
          <w:rFonts w:ascii="Arial" w:hAnsi="Arial" w:cs="Arial"/>
        </w:rPr>
        <w:t>3. Не может быть главой айыл окмоту лицо:</w:t>
      </w:r>
    </w:p>
    <w:p w:rsidR="00000000" w:rsidRDefault="00C56F76">
      <w:pPr>
        <w:spacing w:after="120"/>
        <w:ind w:firstLine="397"/>
        <w:jc w:val="both"/>
      </w:pPr>
      <w:r>
        <w:rPr>
          <w:rFonts w:ascii="Arial" w:hAnsi="Arial" w:cs="Arial"/>
        </w:rPr>
        <w:t>1) не являющееся гражданином Кыргызской Республики;</w:t>
      </w:r>
    </w:p>
    <w:p w:rsidR="00000000" w:rsidRDefault="00C56F76">
      <w:pPr>
        <w:spacing w:after="120"/>
        <w:ind w:firstLine="397"/>
        <w:jc w:val="both"/>
      </w:pPr>
      <w:r>
        <w:rPr>
          <w:rFonts w:ascii="Arial" w:hAnsi="Arial" w:cs="Arial"/>
        </w:rPr>
        <w:t>2) имеющее гражданство другого государства;</w:t>
      </w:r>
    </w:p>
    <w:p w:rsidR="00000000" w:rsidRDefault="00C56F76">
      <w:pPr>
        <w:spacing w:after="120"/>
        <w:ind w:firstLine="397"/>
        <w:jc w:val="both"/>
      </w:pPr>
      <w:r>
        <w:rPr>
          <w:rFonts w:ascii="Arial" w:hAnsi="Arial" w:cs="Arial"/>
        </w:rPr>
        <w:t xml:space="preserve">3) являющееся уроженцем </w:t>
      </w:r>
      <w:r>
        <w:rPr>
          <w:rFonts w:ascii="Arial" w:hAnsi="Arial" w:cs="Arial"/>
        </w:rPr>
        <w:t>соответствующего айылного аймака;</w:t>
      </w:r>
    </w:p>
    <w:p w:rsidR="00000000" w:rsidRDefault="00C56F76">
      <w:pPr>
        <w:spacing w:after="120"/>
        <w:ind w:firstLine="397"/>
        <w:jc w:val="both"/>
      </w:pPr>
      <w:r>
        <w:rPr>
          <w:rFonts w:ascii="Arial" w:hAnsi="Arial" w:cs="Arial"/>
        </w:rPr>
        <w:t>4) не соответствующее требованиям, установленным частью 1 настоящей статьи;</w:t>
      </w:r>
    </w:p>
    <w:p w:rsidR="00000000" w:rsidRDefault="00C56F76">
      <w:pPr>
        <w:spacing w:after="120"/>
        <w:ind w:firstLine="397"/>
        <w:jc w:val="both"/>
      </w:pPr>
      <w:r>
        <w:rPr>
          <w:rFonts w:ascii="Arial" w:hAnsi="Arial" w:cs="Arial"/>
        </w:rPr>
        <w:t>5) признанное решением суда недееспособным или ограниченно дееспособным, либо которому решением суда запрещено осуществлять деятельность в качеств</w:t>
      </w:r>
      <w:r>
        <w:rPr>
          <w:rFonts w:ascii="Arial" w:hAnsi="Arial" w:cs="Arial"/>
        </w:rPr>
        <w:t>е муниципального служащего или занимать должности муниципальной службы;</w:t>
      </w:r>
    </w:p>
    <w:p w:rsidR="00000000" w:rsidRDefault="00C56F76">
      <w:pPr>
        <w:spacing w:after="120"/>
        <w:ind w:firstLine="397"/>
        <w:jc w:val="both"/>
      </w:pPr>
      <w:r>
        <w:rPr>
          <w:rFonts w:ascii="Arial" w:hAnsi="Arial" w:cs="Arial"/>
        </w:rPr>
        <w:t>6) имеющее судимость, не погашенную в установленном законодательством порядке.</w:t>
      </w:r>
    </w:p>
    <w:p w:rsidR="00000000" w:rsidRDefault="00C56F76">
      <w:pPr>
        <w:spacing w:after="120"/>
        <w:ind w:firstLine="397"/>
        <w:jc w:val="both"/>
      </w:pPr>
      <w:r>
        <w:t> </w:t>
      </w:r>
    </w:p>
    <w:p w:rsidR="00000000" w:rsidRDefault="00C56F76">
      <w:pPr>
        <w:spacing w:after="120"/>
        <w:ind w:firstLine="397"/>
        <w:jc w:val="both"/>
      </w:pPr>
      <w:bookmarkStart w:id="53" w:name="st_53"/>
      <w:bookmarkEnd w:id="53"/>
      <w:r>
        <w:rPr>
          <w:rFonts w:ascii="Arial" w:hAnsi="Arial" w:cs="Arial"/>
          <w:b/>
          <w:bCs/>
        </w:rPr>
        <w:t>Статья 53. Порядок назначения на должность и освобождения от должности главы айыл окмоту</w:t>
      </w:r>
    </w:p>
    <w:p w:rsidR="00000000" w:rsidRDefault="00C56F76">
      <w:pPr>
        <w:spacing w:after="120"/>
        <w:ind w:firstLine="397"/>
        <w:jc w:val="both"/>
      </w:pPr>
      <w:r>
        <w:rPr>
          <w:rFonts w:ascii="Arial" w:hAnsi="Arial" w:cs="Arial"/>
        </w:rPr>
        <w:t>1. Глава айыл окмоту назначается акимом.</w:t>
      </w:r>
    </w:p>
    <w:p w:rsidR="00000000" w:rsidRDefault="00C56F76">
      <w:pPr>
        <w:spacing w:after="120"/>
        <w:ind w:firstLine="397"/>
        <w:jc w:val="both"/>
      </w:pPr>
      <w:r>
        <w:rPr>
          <w:rFonts w:ascii="Arial" w:hAnsi="Arial" w:cs="Arial"/>
        </w:rPr>
        <w:t>Глава айыл окмоту назначается из числа лиц, состоящих в муниципальном резерве кадров.</w:t>
      </w:r>
    </w:p>
    <w:p w:rsidR="00000000" w:rsidRDefault="00C56F76">
      <w:pPr>
        <w:spacing w:after="120"/>
        <w:ind w:firstLine="397"/>
        <w:jc w:val="both"/>
      </w:pPr>
      <w:r>
        <w:rPr>
          <w:rFonts w:ascii="Arial" w:hAnsi="Arial" w:cs="Arial"/>
        </w:rPr>
        <w:t>2. Срок полномочий главы айыл окмоту - 5 лет.</w:t>
      </w:r>
    </w:p>
    <w:p w:rsidR="00000000" w:rsidRDefault="00C56F76">
      <w:pPr>
        <w:spacing w:after="120"/>
        <w:ind w:firstLine="397"/>
        <w:jc w:val="both"/>
      </w:pPr>
      <w:r>
        <w:rPr>
          <w:rFonts w:ascii="Arial" w:hAnsi="Arial" w:cs="Arial"/>
        </w:rPr>
        <w:t>Полномочия главы айыл окмоту не связаны со сроком полномочия кенеша или смены акима</w:t>
      </w:r>
      <w:r>
        <w:rPr>
          <w:rFonts w:ascii="Arial" w:hAnsi="Arial" w:cs="Arial"/>
        </w:rPr>
        <w:t>.</w:t>
      </w:r>
    </w:p>
    <w:p w:rsidR="00000000" w:rsidRDefault="00C56F76">
      <w:pPr>
        <w:spacing w:after="120"/>
        <w:ind w:firstLine="397"/>
        <w:jc w:val="both"/>
      </w:pPr>
      <w:r>
        <w:rPr>
          <w:rFonts w:ascii="Arial" w:hAnsi="Arial" w:cs="Arial"/>
        </w:rPr>
        <w:t>3. Глава айыл окмоту может быть освобожден от занимаемой должности акимом:</w:t>
      </w:r>
    </w:p>
    <w:p w:rsidR="00000000" w:rsidRDefault="00C56F76">
      <w:pPr>
        <w:spacing w:after="120"/>
        <w:ind w:firstLine="397"/>
        <w:jc w:val="both"/>
      </w:pPr>
      <w:r>
        <w:rPr>
          <w:rFonts w:ascii="Arial" w:hAnsi="Arial" w:cs="Arial"/>
        </w:rPr>
        <w:t>1) на основании личного заявления;</w:t>
      </w:r>
    </w:p>
    <w:p w:rsidR="00000000" w:rsidRDefault="00C56F76">
      <w:pPr>
        <w:spacing w:after="120"/>
        <w:ind w:firstLine="397"/>
        <w:jc w:val="both"/>
      </w:pPr>
      <w:r>
        <w:rPr>
          <w:rFonts w:ascii="Arial" w:hAnsi="Arial" w:cs="Arial"/>
        </w:rPr>
        <w:t>2) за невыполнение или ненадлежащее исполнение законов, актов Президента и Кабинета Министров;</w:t>
      </w:r>
    </w:p>
    <w:p w:rsidR="00000000" w:rsidRDefault="00C56F76">
      <w:pPr>
        <w:spacing w:after="120"/>
        <w:ind w:firstLine="397"/>
        <w:jc w:val="both"/>
      </w:pPr>
      <w:r>
        <w:rPr>
          <w:rFonts w:ascii="Arial" w:hAnsi="Arial" w:cs="Arial"/>
        </w:rPr>
        <w:t>3) на основании вступившего в силу обвинительного</w:t>
      </w:r>
      <w:r>
        <w:rPr>
          <w:rFonts w:ascii="Arial" w:hAnsi="Arial" w:cs="Arial"/>
        </w:rPr>
        <w:t xml:space="preserve"> приговора суда;</w:t>
      </w:r>
    </w:p>
    <w:p w:rsidR="00000000" w:rsidRDefault="00C56F76">
      <w:pPr>
        <w:spacing w:after="120"/>
        <w:ind w:firstLine="397"/>
        <w:jc w:val="both"/>
      </w:pPr>
      <w:r>
        <w:rPr>
          <w:rFonts w:ascii="Arial" w:hAnsi="Arial" w:cs="Arial"/>
        </w:rPr>
        <w:t>4) в случае признания его судом недееспособным;</w:t>
      </w:r>
    </w:p>
    <w:p w:rsidR="00000000" w:rsidRDefault="00C56F76">
      <w:pPr>
        <w:spacing w:after="120"/>
        <w:ind w:firstLine="397"/>
        <w:jc w:val="both"/>
      </w:pPr>
      <w:r>
        <w:rPr>
          <w:rFonts w:ascii="Arial" w:hAnsi="Arial" w:cs="Arial"/>
        </w:rPr>
        <w:t>5) в случае вступления в законную силу решения суда об объявлении его умершим, безвестно отсутствующим, а также смерти;</w:t>
      </w:r>
    </w:p>
    <w:p w:rsidR="00000000" w:rsidRDefault="00C56F76">
      <w:pPr>
        <w:spacing w:after="120"/>
        <w:ind w:firstLine="397"/>
        <w:jc w:val="both"/>
      </w:pPr>
      <w:r>
        <w:rPr>
          <w:rFonts w:ascii="Arial" w:hAnsi="Arial" w:cs="Arial"/>
        </w:rPr>
        <w:t>6) в случае выезда на постоянное место жительство за пределы Кыргызской</w:t>
      </w:r>
      <w:r>
        <w:rPr>
          <w:rFonts w:ascii="Arial" w:hAnsi="Arial" w:cs="Arial"/>
        </w:rPr>
        <w:t xml:space="preserve"> Республики;</w:t>
      </w:r>
    </w:p>
    <w:p w:rsidR="00000000" w:rsidRDefault="00C56F76">
      <w:pPr>
        <w:spacing w:after="120"/>
        <w:ind w:firstLine="397"/>
        <w:jc w:val="both"/>
      </w:pPr>
      <w:r>
        <w:rPr>
          <w:rFonts w:ascii="Arial" w:hAnsi="Arial" w:cs="Arial"/>
        </w:rPr>
        <w:t>7) в случае выхода из гражданства Кыргызской Республики или принятия гражданства иностранного государства;</w:t>
      </w:r>
    </w:p>
    <w:p w:rsidR="00000000" w:rsidRDefault="00C56F76">
      <w:pPr>
        <w:spacing w:after="120"/>
        <w:ind w:firstLine="397"/>
        <w:jc w:val="both"/>
      </w:pPr>
      <w:r>
        <w:rPr>
          <w:rFonts w:ascii="Arial" w:hAnsi="Arial" w:cs="Arial"/>
        </w:rPr>
        <w:t>8) в случае невозможности исполнять свои должностные обязанности в результате стойкой нетрудоспособности;</w:t>
      </w:r>
    </w:p>
    <w:p w:rsidR="00000000" w:rsidRDefault="00C56F76">
      <w:pPr>
        <w:spacing w:after="120"/>
        <w:ind w:firstLine="397"/>
        <w:jc w:val="both"/>
      </w:pPr>
      <w:r>
        <w:rPr>
          <w:rFonts w:ascii="Arial" w:hAnsi="Arial" w:cs="Arial"/>
        </w:rPr>
        <w:t>9) в случае выражения недовери</w:t>
      </w:r>
      <w:r>
        <w:rPr>
          <w:rFonts w:ascii="Arial" w:hAnsi="Arial" w:cs="Arial"/>
        </w:rPr>
        <w:t>я двумя третями голосов от общего числа депутатов кенеша;</w:t>
      </w:r>
    </w:p>
    <w:p w:rsidR="00000000" w:rsidRDefault="00C56F76">
      <w:pPr>
        <w:spacing w:after="120"/>
        <w:ind w:firstLine="397"/>
        <w:jc w:val="both"/>
      </w:pPr>
      <w:r>
        <w:rPr>
          <w:rFonts w:ascii="Arial" w:hAnsi="Arial" w:cs="Arial"/>
        </w:rPr>
        <w:t>10) в случае несоответствия их деятельности принятым решениям и политике, проводимой политическим руководством;</w:t>
      </w:r>
    </w:p>
    <w:p w:rsidR="00000000" w:rsidRDefault="00C56F76">
      <w:pPr>
        <w:spacing w:after="120"/>
        <w:ind w:firstLine="397"/>
        <w:jc w:val="both"/>
      </w:pPr>
      <w:r>
        <w:rPr>
          <w:rFonts w:ascii="Arial" w:hAnsi="Arial" w:cs="Arial"/>
        </w:rPr>
        <w:t>11) утраты доверия;</w:t>
      </w:r>
    </w:p>
    <w:p w:rsidR="00000000" w:rsidRDefault="00C56F76">
      <w:pPr>
        <w:spacing w:after="120"/>
        <w:ind w:firstLine="397"/>
        <w:jc w:val="both"/>
      </w:pPr>
      <w:r>
        <w:rPr>
          <w:rFonts w:ascii="Arial" w:hAnsi="Arial" w:cs="Arial"/>
        </w:rPr>
        <w:t>12) по обстоятельствам, не зависящим от воли сторон (принятие соот</w:t>
      </w:r>
      <w:r>
        <w:rPr>
          <w:rFonts w:ascii="Arial" w:hAnsi="Arial" w:cs="Arial"/>
        </w:rPr>
        <w:t>ветствующего закона, иные обстоятельства, предусмотренные законодательством).</w:t>
      </w:r>
    </w:p>
    <w:p w:rsidR="00000000" w:rsidRDefault="00C56F76">
      <w:pPr>
        <w:spacing w:after="120"/>
        <w:ind w:firstLine="397"/>
        <w:jc w:val="both"/>
      </w:pPr>
      <w:r>
        <w:rPr>
          <w:rFonts w:ascii="Arial" w:hAnsi="Arial" w:cs="Arial"/>
        </w:rPr>
        <w:t xml:space="preserve">4. В случае освобождения главы айыл окмоту от должности, обязанности главы айыл окмоту возлагаются на его заместителя до назначения нового главы айьл окмоту. В случае отсутствия </w:t>
      </w:r>
      <w:r>
        <w:rPr>
          <w:rFonts w:ascii="Arial" w:hAnsi="Arial" w:cs="Arial"/>
        </w:rPr>
        <w:t>должности заместителя главы айыл окмоту временное исполнение обязанностей главы возлагается на ответственного секретаря айыл окмоту.</w:t>
      </w:r>
    </w:p>
    <w:p w:rsidR="00000000" w:rsidRDefault="00C56F76">
      <w:pPr>
        <w:spacing w:after="120"/>
        <w:ind w:firstLine="397"/>
        <w:jc w:val="both"/>
      </w:pPr>
      <w:r>
        <w:t> </w:t>
      </w:r>
    </w:p>
    <w:p w:rsidR="00000000" w:rsidRDefault="00C56F76">
      <w:pPr>
        <w:spacing w:after="120"/>
        <w:ind w:firstLine="397"/>
        <w:jc w:val="both"/>
      </w:pPr>
      <w:bookmarkStart w:id="54" w:name="st_54"/>
      <w:bookmarkEnd w:id="54"/>
      <w:r>
        <w:rPr>
          <w:rFonts w:ascii="Arial" w:hAnsi="Arial" w:cs="Arial"/>
          <w:b/>
          <w:bCs/>
        </w:rPr>
        <w:t>Статья 54. Полномочия главы айыл окмоту</w:t>
      </w:r>
    </w:p>
    <w:p w:rsidR="00000000" w:rsidRDefault="00C56F76">
      <w:pPr>
        <w:spacing w:after="120"/>
        <w:ind w:firstLine="397"/>
        <w:jc w:val="both"/>
      </w:pPr>
      <w:r>
        <w:rPr>
          <w:rFonts w:ascii="Arial" w:hAnsi="Arial" w:cs="Arial"/>
        </w:rPr>
        <w:t>Глава айыл окмоту:</w:t>
      </w:r>
    </w:p>
    <w:p w:rsidR="00000000" w:rsidRDefault="00C56F76">
      <w:pPr>
        <w:spacing w:after="120"/>
        <w:ind w:firstLine="397"/>
        <w:jc w:val="both"/>
      </w:pPr>
      <w:r>
        <w:rPr>
          <w:rFonts w:ascii="Arial" w:hAnsi="Arial" w:cs="Arial"/>
        </w:rPr>
        <w:t xml:space="preserve">1) организует соблюдение и выполнение </w:t>
      </w:r>
      <w:hyperlink r:id="rId18" w:history="1">
        <w:r>
          <w:rPr>
            <w:rStyle w:val="a3"/>
            <w:color w:val="000000"/>
            <w:u w:val="none"/>
          </w:rPr>
          <w:t>Конституции</w:t>
        </w:r>
      </w:hyperlink>
      <w:r>
        <w:rPr>
          <w:rFonts w:ascii="Arial" w:hAnsi="Arial" w:cs="Arial"/>
        </w:rPr>
        <w:t xml:space="preserve"> и законов Кыргызской Республики, актов Президента и Кабинета Министров, решений кенеша;</w:t>
      </w:r>
    </w:p>
    <w:p w:rsidR="00000000" w:rsidRDefault="00C56F76">
      <w:pPr>
        <w:spacing w:after="120"/>
        <w:ind w:firstLine="397"/>
        <w:jc w:val="both"/>
      </w:pPr>
      <w:r>
        <w:rPr>
          <w:rFonts w:ascii="Arial" w:hAnsi="Arial" w:cs="Arial"/>
        </w:rPr>
        <w:t>2) руководит деятельностью айыл окмоту и несет ответственность за ее результаты;</w:t>
      </w:r>
    </w:p>
    <w:p w:rsidR="00000000" w:rsidRDefault="00C56F76">
      <w:pPr>
        <w:spacing w:after="120"/>
        <w:ind w:firstLine="397"/>
        <w:jc w:val="both"/>
      </w:pPr>
      <w:r>
        <w:rPr>
          <w:rFonts w:ascii="Arial" w:hAnsi="Arial" w:cs="Arial"/>
        </w:rPr>
        <w:t>3) обеспечивает преемственность действующих программ социально - экономи</w:t>
      </w:r>
      <w:r>
        <w:rPr>
          <w:rFonts w:ascii="Arial" w:hAnsi="Arial" w:cs="Arial"/>
        </w:rPr>
        <w:t>ческого развития территории и социальной защиты населения или по согласованию с местной государственной администрацией не позднее 3 месяцев с момента вступления в должность обеспечивает разработку и представляет на утверждение айылному кенешу проекты прогр</w:t>
      </w:r>
      <w:r>
        <w:rPr>
          <w:rFonts w:ascii="Arial" w:hAnsi="Arial" w:cs="Arial"/>
        </w:rPr>
        <w:t>амм социально-экономического развития и социальной защиты населения;</w:t>
      </w:r>
    </w:p>
    <w:p w:rsidR="00000000" w:rsidRDefault="00C56F76">
      <w:pPr>
        <w:spacing w:after="120"/>
        <w:ind w:firstLine="397"/>
        <w:jc w:val="both"/>
      </w:pPr>
      <w:r>
        <w:rPr>
          <w:rFonts w:ascii="Arial" w:hAnsi="Arial" w:cs="Arial"/>
        </w:rPr>
        <w:t>4) представляет айылному кенешу проект местного бюджета, один раз в полугодие отчитывается перед кенешем об общем состоянии дел в айылном аймаке, исполнении местного бюджета и использован</w:t>
      </w:r>
      <w:r>
        <w:rPr>
          <w:rFonts w:ascii="Arial" w:hAnsi="Arial" w:cs="Arial"/>
        </w:rPr>
        <w:t>ии муниципальной собственности, выполнении программ социально-экономического развития территории, оказания консультационно-правовой помощи и социальной защиты населения;</w:t>
      </w:r>
    </w:p>
    <w:p w:rsidR="00000000" w:rsidRDefault="00C56F76">
      <w:pPr>
        <w:spacing w:after="120"/>
        <w:ind w:firstLine="397"/>
        <w:jc w:val="both"/>
      </w:pPr>
      <w:r>
        <w:rPr>
          <w:rFonts w:ascii="Arial" w:hAnsi="Arial" w:cs="Arial"/>
        </w:rPr>
        <w:t>5) несет персональную ответственность перед акимом за организацию надлежащего исполнен</w:t>
      </w:r>
      <w:r>
        <w:rPr>
          <w:rFonts w:ascii="Arial" w:hAnsi="Arial" w:cs="Arial"/>
        </w:rPr>
        <w:t>ия делегированных государственных полномочий;</w:t>
      </w:r>
    </w:p>
    <w:p w:rsidR="00000000" w:rsidRDefault="00C56F76">
      <w:pPr>
        <w:spacing w:after="120"/>
        <w:ind w:firstLine="397"/>
        <w:jc w:val="both"/>
      </w:pPr>
      <w:r>
        <w:rPr>
          <w:rFonts w:ascii="Arial" w:hAnsi="Arial" w:cs="Arial"/>
        </w:rPr>
        <w:t>6) вносит в айылный кенеш предложения по введению местных налогов и сборов в соответствии с законодательством;</w:t>
      </w:r>
    </w:p>
    <w:p w:rsidR="00000000" w:rsidRDefault="00C56F76">
      <w:pPr>
        <w:spacing w:after="120"/>
        <w:ind w:firstLine="397"/>
        <w:jc w:val="both"/>
      </w:pPr>
      <w:r>
        <w:rPr>
          <w:rFonts w:ascii="Arial" w:hAnsi="Arial" w:cs="Arial"/>
        </w:rPr>
        <w:t>7) вправе поставить вопрос об освобождении от должности руководителей соответствующих территориальн</w:t>
      </w:r>
      <w:r>
        <w:rPr>
          <w:rFonts w:ascii="Arial" w:hAnsi="Arial" w:cs="Arial"/>
        </w:rPr>
        <w:t>ых подразделений государственных учреждений и организаций в случае ненадлежащего исполнения ими своих обязанностей;</w:t>
      </w:r>
    </w:p>
    <w:p w:rsidR="00000000" w:rsidRDefault="00C56F76">
      <w:pPr>
        <w:spacing w:after="120"/>
        <w:ind w:firstLine="397"/>
        <w:jc w:val="both"/>
      </w:pPr>
      <w:r>
        <w:rPr>
          <w:rFonts w:ascii="Arial" w:hAnsi="Arial" w:cs="Arial"/>
        </w:rPr>
        <w:t>8) назначает на должность и освобождает от должности заместителя главы айыл окмоту, работников аппарата айыл окмоту в соответствии с законод</w:t>
      </w:r>
      <w:r>
        <w:rPr>
          <w:rFonts w:ascii="Arial" w:hAnsi="Arial" w:cs="Arial"/>
        </w:rPr>
        <w:t>ательством;</w:t>
      </w:r>
    </w:p>
    <w:p w:rsidR="00000000" w:rsidRDefault="00C56F76">
      <w:pPr>
        <w:spacing w:after="120"/>
        <w:ind w:firstLine="397"/>
        <w:jc w:val="both"/>
      </w:pPr>
      <w:r>
        <w:rPr>
          <w:rFonts w:ascii="Arial" w:hAnsi="Arial" w:cs="Arial"/>
        </w:rPr>
        <w:t>9) осуществляет полномочия по решению вопросов местного значения, а также делегированные государственные полномочия, за исключением тех, которые относятся к ведению айылного кенеша;</w:t>
      </w:r>
    </w:p>
    <w:p w:rsidR="00000000" w:rsidRDefault="00C56F76">
      <w:pPr>
        <w:spacing w:after="120"/>
        <w:ind w:firstLine="397"/>
        <w:jc w:val="both"/>
      </w:pPr>
      <w:r>
        <w:rPr>
          <w:rFonts w:ascii="Arial" w:hAnsi="Arial" w:cs="Arial"/>
        </w:rPr>
        <w:t>10) вносит предложения о созыве сессии айылного кенеша, участв</w:t>
      </w:r>
      <w:r>
        <w:rPr>
          <w:rFonts w:ascii="Arial" w:hAnsi="Arial" w:cs="Arial"/>
        </w:rPr>
        <w:t>ует в ее работе;</w:t>
      </w:r>
    </w:p>
    <w:p w:rsidR="00000000" w:rsidRDefault="00C56F76">
      <w:pPr>
        <w:spacing w:after="120"/>
        <w:ind w:firstLine="397"/>
        <w:jc w:val="both"/>
      </w:pPr>
      <w:r>
        <w:rPr>
          <w:rFonts w:ascii="Arial" w:hAnsi="Arial" w:cs="Arial"/>
        </w:rPr>
        <w:t>11) осуществляет иные полномочия в соответствии с нормативными правовыми актами Кыргызской Республики.</w:t>
      </w:r>
    </w:p>
    <w:p w:rsidR="00000000" w:rsidRDefault="00C56F76">
      <w:pPr>
        <w:spacing w:after="120"/>
        <w:ind w:firstLine="397"/>
        <w:jc w:val="both"/>
      </w:pPr>
      <w:r>
        <w:t> </w:t>
      </w:r>
    </w:p>
    <w:p w:rsidR="00000000" w:rsidRDefault="00C56F76">
      <w:pPr>
        <w:spacing w:after="120"/>
        <w:ind w:firstLine="397"/>
        <w:jc w:val="both"/>
      </w:pPr>
      <w:bookmarkStart w:id="55" w:name="st_55"/>
      <w:bookmarkEnd w:id="55"/>
      <w:r>
        <w:rPr>
          <w:rFonts w:ascii="Arial" w:hAnsi="Arial" w:cs="Arial"/>
          <w:b/>
          <w:bCs/>
        </w:rPr>
        <w:t>Статья 55. Заместитель главы айыл окмоту</w:t>
      </w:r>
    </w:p>
    <w:p w:rsidR="00000000" w:rsidRDefault="00C56F76">
      <w:pPr>
        <w:spacing w:after="120"/>
        <w:ind w:firstLine="397"/>
        <w:jc w:val="both"/>
      </w:pPr>
      <w:r>
        <w:rPr>
          <w:rFonts w:ascii="Arial" w:hAnsi="Arial" w:cs="Arial"/>
        </w:rPr>
        <w:t>1. Заместитель главы айыл окмоту назначается главой айыл окмоту.</w:t>
      </w:r>
    </w:p>
    <w:p w:rsidR="00000000" w:rsidRDefault="00C56F76">
      <w:pPr>
        <w:spacing w:after="120"/>
        <w:ind w:firstLine="397"/>
        <w:jc w:val="both"/>
      </w:pPr>
      <w:r>
        <w:rPr>
          <w:rFonts w:ascii="Arial" w:hAnsi="Arial" w:cs="Arial"/>
        </w:rPr>
        <w:t>2. Заместитель главы айыл ок</w:t>
      </w:r>
      <w:r>
        <w:rPr>
          <w:rFonts w:ascii="Arial" w:hAnsi="Arial" w:cs="Arial"/>
        </w:rPr>
        <w:t>моту замещает главу айыл окмоту в период его отсутствия и выполняет обязанности, возложенные главой айыл окмоту.</w:t>
      </w:r>
    </w:p>
    <w:p w:rsidR="00000000" w:rsidRDefault="00C56F76">
      <w:pPr>
        <w:spacing w:after="120"/>
        <w:ind w:firstLine="397"/>
        <w:jc w:val="both"/>
      </w:pPr>
      <w:r>
        <w:rPr>
          <w:rFonts w:ascii="Arial" w:hAnsi="Arial" w:cs="Arial"/>
        </w:rPr>
        <w:t>В случае отсутствия должности заместителя главы айыл окмоту временное исполнение обязанностей главы возлагается на ответственного секретаря айы</w:t>
      </w:r>
      <w:r>
        <w:rPr>
          <w:rFonts w:ascii="Arial" w:hAnsi="Arial" w:cs="Arial"/>
        </w:rPr>
        <w:t>л окмоту.</w:t>
      </w:r>
    </w:p>
    <w:p w:rsidR="00000000" w:rsidRDefault="00C56F76">
      <w:pPr>
        <w:spacing w:after="120"/>
        <w:ind w:firstLine="397"/>
        <w:jc w:val="both"/>
      </w:pPr>
      <w:r>
        <w:rPr>
          <w:rFonts w:ascii="Arial" w:hAnsi="Arial" w:cs="Arial"/>
        </w:rPr>
        <w:t>3. Положения о требованиях, предъявляемых к главе айыл окмоту, применяются в равной мере и к его заместителю.</w:t>
      </w:r>
    </w:p>
    <w:p w:rsidR="00000000" w:rsidRDefault="00C56F76">
      <w:pPr>
        <w:spacing w:after="120"/>
        <w:ind w:firstLine="397"/>
        <w:jc w:val="both"/>
      </w:pPr>
      <w:r>
        <w:rPr>
          <w:rFonts w:ascii="Arial" w:hAnsi="Arial" w:cs="Arial"/>
        </w:rPr>
        <w:t xml:space="preserve">4. Освобождение заместителя главы айыл окмоту от должности осуществляется главой айыл окмоту по основаниям и в порядке, предусмотренном </w:t>
      </w:r>
      <w:r>
        <w:rPr>
          <w:rFonts w:ascii="Arial" w:hAnsi="Arial" w:cs="Arial"/>
        </w:rPr>
        <w:t>для муниципальных служащих, занимающих административные должности.</w:t>
      </w:r>
    </w:p>
    <w:p w:rsidR="00000000" w:rsidRDefault="00C56F76">
      <w:pPr>
        <w:spacing w:after="120"/>
        <w:ind w:firstLine="397"/>
        <w:jc w:val="both"/>
      </w:pPr>
      <w:r>
        <w:rPr>
          <w:rFonts w:ascii="Arial" w:hAnsi="Arial" w:cs="Arial"/>
        </w:rPr>
        <w:t>5. Заместитель главы айыл окмоту несет ответственность за выполняемые им функции перед главой айыл окмоту.</w:t>
      </w:r>
    </w:p>
    <w:p w:rsidR="00000000" w:rsidRDefault="00C56F76">
      <w:pPr>
        <w:spacing w:after="120"/>
        <w:ind w:firstLine="397"/>
        <w:jc w:val="both"/>
      </w:pPr>
      <w:r>
        <w:t> </w:t>
      </w:r>
    </w:p>
    <w:p w:rsidR="00000000" w:rsidRDefault="00C56F76">
      <w:pPr>
        <w:spacing w:after="120"/>
        <w:ind w:firstLine="397"/>
        <w:jc w:val="both"/>
      </w:pPr>
      <w:bookmarkStart w:id="56" w:name="st_56"/>
      <w:bookmarkEnd w:id="56"/>
      <w:r>
        <w:rPr>
          <w:rFonts w:ascii="Arial" w:hAnsi="Arial" w:cs="Arial"/>
          <w:b/>
          <w:bCs/>
        </w:rPr>
        <w:t>Статья 56. Айыл башчысы</w:t>
      </w:r>
    </w:p>
    <w:p w:rsidR="00000000" w:rsidRDefault="00C56F76">
      <w:pPr>
        <w:spacing w:after="120"/>
        <w:ind w:firstLine="397"/>
        <w:jc w:val="both"/>
      </w:pPr>
      <w:r>
        <w:rPr>
          <w:rFonts w:ascii="Arial" w:hAnsi="Arial" w:cs="Arial"/>
        </w:rPr>
        <w:t>1. В целях организации оперативного решения вопросов мес</w:t>
      </w:r>
      <w:r>
        <w:rPr>
          <w:rFonts w:ascii="Arial" w:hAnsi="Arial" w:cs="Arial"/>
        </w:rPr>
        <w:t>тного значения отдельно расположенных сел в айылном аймаке по решению местного кенеша могут вводиться должности айыл башчысы (староста айыла).</w:t>
      </w:r>
    </w:p>
    <w:p w:rsidR="00000000" w:rsidRDefault="00C56F76">
      <w:pPr>
        <w:spacing w:after="120"/>
        <w:ind w:firstLine="397"/>
        <w:jc w:val="both"/>
      </w:pPr>
      <w:r>
        <w:rPr>
          <w:rFonts w:ascii="Arial" w:hAnsi="Arial" w:cs="Arial"/>
        </w:rPr>
        <w:t xml:space="preserve">2. Айыл башчысы выполняет функции, делегированные ему решением исполнительного органа местного самоуправления, </w:t>
      </w:r>
      <w:r>
        <w:rPr>
          <w:rFonts w:ascii="Arial" w:hAnsi="Arial" w:cs="Arial"/>
        </w:rPr>
        <w:t>исходя из территориальных особенностей населенного пункта, установившихся обычаев и традиций.</w:t>
      </w:r>
    </w:p>
    <w:p w:rsidR="00000000" w:rsidRDefault="00C56F76">
      <w:pPr>
        <w:spacing w:after="120"/>
        <w:ind w:firstLine="397"/>
        <w:jc w:val="both"/>
      </w:pPr>
      <w:r>
        <w:rPr>
          <w:rFonts w:ascii="Arial" w:hAnsi="Arial" w:cs="Arial"/>
        </w:rPr>
        <w:t>3. Айыл башчысы назначается руководителем исполнительного органа местного самоуправления с согласия схода жителей соответствующего села и является муниципальным с</w:t>
      </w:r>
      <w:r>
        <w:rPr>
          <w:rFonts w:ascii="Arial" w:hAnsi="Arial" w:cs="Arial"/>
        </w:rPr>
        <w:t>лужащим.</w:t>
      </w:r>
    </w:p>
    <w:p w:rsidR="00000000" w:rsidRDefault="00C56F76">
      <w:pPr>
        <w:spacing w:after="120"/>
        <w:ind w:firstLine="397"/>
        <w:jc w:val="both"/>
      </w:pPr>
      <w:r>
        <w:rPr>
          <w:rFonts w:ascii="Arial" w:hAnsi="Arial" w:cs="Arial"/>
        </w:rPr>
        <w:t>4. В случае если от соответствующего населенного пункта не были избраны депутаты в местный кенеш, айыл башчысы вправе участвовать с правом совещательного голоса на заседаниях соответствующего местного кенеша, а на заседаниях городского кенеша - пр</w:t>
      </w:r>
      <w:r>
        <w:rPr>
          <w:rFonts w:ascii="Arial" w:hAnsi="Arial" w:cs="Arial"/>
        </w:rPr>
        <w:t>и рассмотрении вопросов, имеющих отношение к соответствующему айылу.</w:t>
      </w:r>
    </w:p>
    <w:p w:rsidR="00000000" w:rsidRDefault="00C56F76">
      <w:pPr>
        <w:spacing w:after="120"/>
        <w:ind w:firstLine="397"/>
        <w:jc w:val="both"/>
      </w:pPr>
      <w:r>
        <w:t> </w:t>
      </w:r>
    </w:p>
    <w:p w:rsidR="00000000" w:rsidRDefault="00C56F76">
      <w:pPr>
        <w:spacing w:after="120"/>
        <w:ind w:firstLine="397"/>
        <w:jc w:val="center"/>
      </w:pPr>
      <w:r>
        <w:rPr>
          <w:rFonts w:ascii="Arial" w:hAnsi="Arial" w:cs="Arial"/>
          <w:b/>
          <w:bCs/>
        </w:rPr>
        <w:t xml:space="preserve">Глава 6. Территориальное общественное самоуправление </w:t>
      </w:r>
    </w:p>
    <w:p w:rsidR="00000000" w:rsidRDefault="00C56F76">
      <w:pPr>
        <w:spacing w:after="120"/>
        <w:ind w:firstLine="397"/>
        <w:jc w:val="both"/>
      </w:pPr>
      <w:r>
        <w:t> </w:t>
      </w:r>
    </w:p>
    <w:p w:rsidR="00000000" w:rsidRDefault="00C56F76">
      <w:pPr>
        <w:spacing w:after="120"/>
        <w:ind w:firstLine="397"/>
        <w:jc w:val="both"/>
      </w:pPr>
      <w:bookmarkStart w:id="57" w:name="st_57"/>
      <w:bookmarkEnd w:id="57"/>
      <w:r>
        <w:rPr>
          <w:rFonts w:ascii="Arial" w:hAnsi="Arial" w:cs="Arial"/>
          <w:b/>
          <w:bCs/>
        </w:rPr>
        <w:t>Статья 57. Территориальное общественное самоуправление</w:t>
      </w:r>
    </w:p>
    <w:p w:rsidR="00000000" w:rsidRDefault="00C56F76">
      <w:pPr>
        <w:spacing w:after="120"/>
        <w:ind w:firstLine="397"/>
        <w:jc w:val="both"/>
      </w:pPr>
      <w:r>
        <w:rPr>
          <w:rFonts w:ascii="Arial" w:hAnsi="Arial" w:cs="Arial"/>
        </w:rPr>
        <w:t xml:space="preserve">1. Под территориальным общественным </w:t>
      </w:r>
      <w:r>
        <w:rPr>
          <w:rFonts w:ascii="Arial" w:hAnsi="Arial" w:cs="Arial"/>
        </w:rPr>
        <w:t>самоуправлением понимается самоорганизация граждан по месту их жительства на части территории айылного аймака, города для самостоятельного решения и осуществления под свою ответственность собственных инициатив в вопросах местного значения.</w:t>
      </w:r>
    </w:p>
    <w:p w:rsidR="00000000" w:rsidRDefault="00C56F76">
      <w:pPr>
        <w:spacing w:after="120"/>
        <w:ind w:firstLine="397"/>
        <w:jc w:val="both"/>
      </w:pPr>
      <w:r>
        <w:rPr>
          <w:rFonts w:ascii="Arial" w:hAnsi="Arial" w:cs="Arial"/>
        </w:rPr>
        <w:t>2. Территориальн</w:t>
      </w:r>
      <w:r>
        <w:rPr>
          <w:rFonts w:ascii="Arial" w:hAnsi="Arial" w:cs="Arial"/>
        </w:rPr>
        <w:t xml:space="preserve">ое общественное самоуправление осуществляется в форме советов и комитетов микрорайонов, жилищных комплексов, домовых, уличных, квартальных комитетов, жамаатов (общин) и других формах, не противоречащих </w:t>
      </w:r>
      <w:hyperlink r:id="rId19" w:history="1">
        <w:r>
          <w:rPr>
            <w:rStyle w:val="a3"/>
            <w:color w:val="000000"/>
            <w:u w:val="none"/>
          </w:rPr>
          <w:t>Конституции</w:t>
        </w:r>
      </w:hyperlink>
      <w:r>
        <w:rPr>
          <w:rFonts w:ascii="Arial" w:hAnsi="Arial" w:cs="Arial"/>
        </w:rPr>
        <w:t>, настоящему Зак</w:t>
      </w:r>
      <w:r>
        <w:rPr>
          <w:rFonts w:ascii="Arial" w:hAnsi="Arial" w:cs="Arial"/>
        </w:rPr>
        <w:t>ону и иным законам Кыргызской Республики.</w:t>
      </w:r>
    </w:p>
    <w:p w:rsidR="00000000" w:rsidRDefault="00C56F76">
      <w:pPr>
        <w:spacing w:after="120"/>
        <w:ind w:firstLine="397"/>
        <w:jc w:val="both"/>
      </w:pPr>
      <w:r>
        <w:rPr>
          <w:rFonts w:ascii="Arial" w:hAnsi="Arial" w:cs="Arial"/>
        </w:rPr>
        <w:t>3. Границы территории общественного самоуправления устанавливаются соответствующими местными кенешами с учетом предложений жителей.</w:t>
      </w:r>
    </w:p>
    <w:p w:rsidR="00000000" w:rsidRDefault="00C56F76">
      <w:pPr>
        <w:spacing w:after="120"/>
        <w:ind w:firstLine="397"/>
        <w:jc w:val="both"/>
      </w:pPr>
      <w:r>
        <w:rPr>
          <w:rFonts w:ascii="Arial" w:hAnsi="Arial" w:cs="Arial"/>
        </w:rPr>
        <w:t xml:space="preserve">4. Различные формы территориального общественного самоуправления приобретают свой </w:t>
      </w:r>
      <w:r>
        <w:rPr>
          <w:rFonts w:ascii="Arial" w:hAnsi="Arial" w:cs="Arial"/>
        </w:rPr>
        <w:t>статус с момента их учетной регистрации в местном кенеше.</w:t>
      </w:r>
    </w:p>
    <w:p w:rsidR="00000000" w:rsidRDefault="00C56F76">
      <w:pPr>
        <w:spacing w:after="120"/>
        <w:ind w:firstLine="397"/>
        <w:jc w:val="both"/>
      </w:pPr>
      <w:r>
        <w:rPr>
          <w:rFonts w:ascii="Arial" w:hAnsi="Arial" w:cs="Arial"/>
        </w:rPr>
        <w:t>5. Все формы территориального общественного самоуправления в своей деятельности подотчетны собраниям граждан, их избравшим, и зарегистрировавшему их местному кенешу.</w:t>
      </w:r>
    </w:p>
    <w:p w:rsidR="00000000" w:rsidRDefault="00C56F76">
      <w:pPr>
        <w:spacing w:after="120"/>
        <w:ind w:firstLine="397"/>
        <w:jc w:val="both"/>
      </w:pPr>
      <w:r>
        <w:t> </w:t>
      </w:r>
    </w:p>
    <w:p w:rsidR="00000000" w:rsidRDefault="00C56F76">
      <w:pPr>
        <w:spacing w:after="120"/>
        <w:ind w:firstLine="397"/>
        <w:jc w:val="both"/>
      </w:pPr>
      <w:bookmarkStart w:id="58" w:name="st_58"/>
      <w:bookmarkEnd w:id="58"/>
      <w:r>
        <w:rPr>
          <w:rFonts w:ascii="Arial" w:hAnsi="Arial" w:cs="Arial"/>
          <w:b/>
          <w:bCs/>
        </w:rPr>
        <w:t>Статья 58. Взаимоотношения орг</w:t>
      </w:r>
      <w:r>
        <w:rPr>
          <w:rFonts w:ascii="Arial" w:hAnsi="Arial" w:cs="Arial"/>
          <w:b/>
          <w:bCs/>
        </w:rPr>
        <w:t>анов местного самоуправления с территориальным общественным самоуправлением</w:t>
      </w:r>
    </w:p>
    <w:p w:rsidR="00000000" w:rsidRDefault="00C56F76">
      <w:pPr>
        <w:spacing w:after="120"/>
        <w:ind w:firstLine="397"/>
        <w:jc w:val="both"/>
      </w:pPr>
      <w:r>
        <w:rPr>
          <w:rFonts w:ascii="Arial" w:hAnsi="Arial" w:cs="Arial"/>
        </w:rPr>
        <w:t>1. Территориальным общественным самоуправлениям могут быть переданы отдельные вопросы местного значения на договорной основе в порядке, предусмотренном настоящим Законом.</w:t>
      </w:r>
    </w:p>
    <w:p w:rsidR="00000000" w:rsidRDefault="00C56F76">
      <w:pPr>
        <w:spacing w:after="120"/>
        <w:ind w:firstLine="397"/>
        <w:jc w:val="both"/>
      </w:pPr>
      <w:r>
        <w:rPr>
          <w:rFonts w:ascii="Arial" w:hAnsi="Arial" w:cs="Arial"/>
        </w:rPr>
        <w:t>2. Органы</w:t>
      </w:r>
      <w:r>
        <w:rPr>
          <w:rFonts w:ascii="Arial" w:hAnsi="Arial" w:cs="Arial"/>
        </w:rPr>
        <w:t xml:space="preserve"> местного самоуправления вправе передавать им в оперативное управление хозяйственные объекты, жилой и нежилой фонд, а также часть своих материальных и иных ресурсов.</w:t>
      </w:r>
    </w:p>
    <w:p w:rsidR="00000000" w:rsidRDefault="00C56F76">
      <w:pPr>
        <w:spacing w:after="120"/>
        <w:ind w:firstLine="397"/>
        <w:jc w:val="both"/>
      </w:pPr>
      <w:r>
        <w:t> </w:t>
      </w:r>
    </w:p>
    <w:p w:rsidR="00000000" w:rsidRDefault="00C56F76">
      <w:pPr>
        <w:spacing w:after="120"/>
        <w:ind w:firstLine="397"/>
        <w:jc w:val="both"/>
      </w:pPr>
      <w:bookmarkStart w:id="59" w:name="st_59"/>
      <w:bookmarkEnd w:id="59"/>
      <w:r>
        <w:rPr>
          <w:rFonts w:ascii="Arial" w:hAnsi="Arial" w:cs="Arial"/>
          <w:b/>
          <w:bCs/>
        </w:rPr>
        <w:t>Статья 59. Права территориального общественного самоуправления</w:t>
      </w:r>
    </w:p>
    <w:p w:rsidR="00000000" w:rsidRDefault="00C56F76">
      <w:pPr>
        <w:spacing w:after="120"/>
        <w:ind w:firstLine="397"/>
        <w:jc w:val="both"/>
      </w:pPr>
      <w:r>
        <w:rPr>
          <w:rFonts w:ascii="Arial" w:hAnsi="Arial" w:cs="Arial"/>
        </w:rPr>
        <w:t>Территориальное обществен</w:t>
      </w:r>
      <w:r>
        <w:rPr>
          <w:rFonts w:ascii="Arial" w:hAnsi="Arial" w:cs="Arial"/>
        </w:rPr>
        <w:t>ное самоуправление вправе через свои уполномоченные органы или представителей:</w:t>
      </w:r>
    </w:p>
    <w:p w:rsidR="00000000" w:rsidRDefault="00C56F76">
      <w:pPr>
        <w:spacing w:after="120"/>
        <w:ind w:firstLine="397"/>
        <w:jc w:val="both"/>
      </w:pPr>
      <w:r>
        <w:rPr>
          <w:rFonts w:ascii="Arial" w:hAnsi="Arial" w:cs="Arial"/>
        </w:rPr>
        <w:t>1) принимать участие в работе местных кенешей при обсуждении вопросов данной территории;</w:t>
      </w:r>
    </w:p>
    <w:p w:rsidR="00000000" w:rsidRDefault="00C56F76">
      <w:pPr>
        <w:spacing w:after="120"/>
        <w:ind w:firstLine="397"/>
        <w:jc w:val="both"/>
      </w:pPr>
      <w:r>
        <w:rPr>
          <w:rFonts w:ascii="Arial" w:hAnsi="Arial" w:cs="Arial"/>
        </w:rPr>
        <w:t>2) участвовать в работе по благоустройству, ремонту, санитарной очистке территории;</w:t>
      </w:r>
    </w:p>
    <w:p w:rsidR="00000000" w:rsidRDefault="00C56F76">
      <w:pPr>
        <w:spacing w:after="120"/>
        <w:ind w:firstLine="397"/>
        <w:jc w:val="both"/>
      </w:pPr>
      <w:r>
        <w:rPr>
          <w:rFonts w:ascii="Arial" w:hAnsi="Arial" w:cs="Arial"/>
        </w:rPr>
        <w:t>3) с</w:t>
      </w:r>
      <w:r>
        <w:rPr>
          <w:rFonts w:ascii="Arial" w:hAnsi="Arial" w:cs="Arial"/>
        </w:rPr>
        <w:t>одействовать выполнению решений местных кенешей, их исполнительных органов;</w:t>
      </w:r>
    </w:p>
    <w:p w:rsidR="00000000" w:rsidRDefault="00C56F76">
      <w:pPr>
        <w:spacing w:after="120"/>
        <w:ind w:firstLine="397"/>
        <w:jc w:val="both"/>
      </w:pPr>
      <w:r>
        <w:rPr>
          <w:rFonts w:ascii="Arial" w:hAnsi="Arial" w:cs="Arial"/>
        </w:rPr>
        <w:t>4) организовывать исполнение решений курултаев, сходов (собраний) граждан.</w:t>
      </w:r>
    </w:p>
    <w:p w:rsidR="00000000" w:rsidRDefault="00C56F76">
      <w:pPr>
        <w:spacing w:after="120"/>
        <w:ind w:firstLine="397"/>
        <w:jc w:val="both"/>
      </w:pPr>
      <w:r>
        <w:t> </w:t>
      </w:r>
    </w:p>
    <w:p w:rsidR="00000000" w:rsidRDefault="00C56F76">
      <w:pPr>
        <w:spacing w:after="120"/>
        <w:ind w:firstLine="397"/>
        <w:jc w:val="both"/>
      </w:pPr>
      <w:bookmarkStart w:id="60" w:name="st_60"/>
      <w:bookmarkEnd w:id="60"/>
      <w:r>
        <w:rPr>
          <w:rFonts w:ascii="Arial" w:hAnsi="Arial" w:cs="Arial"/>
          <w:b/>
          <w:bCs/>
        </w:rPr>
        <w:t>Статья 60. Общественные организации местных сообществ</w:t>
      </w:r>
    </w:p>
    <w:p w:rsidR="00000000" w:rsidRDefault="00C56F76">
      <w:pPr>
        <w:spacing w:after="120"/>
        <w:ind w:firstLine="397"/>
        <w:jc w:val="both"/>
      </w:pPr>
      <w:r>
        <w:rPr>
          <w:rFonts w:ascii="Arial" w:hAnsi="Arial" w:cs="Arial"/>
        </w:rPr>
        <w:t>1. В целях проявления инициатив по развитию терри</w:t>
      </w:r>
      <w:r>
        <w:rPr>
          <w:rFonts w:ascii="Arial" w:hAnsi="Arial" w:cs="Arial"/>
        </w:rPr>
        <w:t xml:space="preserve">тории и укреплению норм коллективного общежития члены местных сообществ по своей инициативе вправе образовывать по месту жительства молодежные организации, женские советы, советы ветеранов, суды аксакалов и иные общественные организации как с образованием </w:t>
      </w:r>
      <w:r>
        <w:rPr>
          <w:rFonts w:ascii="Arial" w:hAnsi="Arial" w:cs="Arial"/>
        </w:rPr>
        <w:t>юридического лица, так и на общественных началах.</w:t>
      </w:r>
    </w:p>
    <w:p w:rsidR="00000000" w:rsidRDefault="00C56F76">
      <w:pPr>
        <w:spacing w:after="120"/>
        <w:ind w:firstLine="397"/>
        <w:jc w:val="both"/>
      </w:pPr>
      <w:r>
        <w:rPr>
          <w:rFonts w:ascii="Arial" w:hAnsi="Arial" w:cs="Arial"/>
        </w:rPr>
        <w:t>2. Формы организации местных сообществ могут быть отражены в уставе местного сообщества.</w:t>
      </w:r>
    </w:p>
    <w:p w:rsidR="00000000" w:rsidRDefault="00C56F76">
      <w:pPr>
        <w:spacing w:after="120"/>
        <w:ind w:firstLine="397"/>
        <w:jc w:val="both"/>
      </w:pPr>
      <w:r>
        <w:t> </w:t>
      </w:r>
    </w:p>
    <w:p w:rsidR="00000000" w:rsidRDefault="00C56F76">
      <w:pPr>
        <w:spacing w:after="120"/>
        <w:ind w:firstLine="397"/>
        <w:jc w:val="center"/>
      </w:pPr>
      <w:r>
        <w:rPr>
          <w:rFonts w:ascii="Arial" w:hAnsi="Arial" w:cs="Arial"/>
          <w:b/>
          <w:bCs/>
        </w:rPr>
        <w:t>Глава 7. Формы прямого волеизъявления членов местного сообщества</w:t>
      </w:r>
    </w:p>
    <w:p w:rsidR="00000000" w:rsidRDefault="00C56F76">
      <w:pPr>
        <w:spacing w:after="120"/>
        <w:ind w:firstLine="397"/>
        <w:jc w:val="both"/>
      </w:pPr>
      <w:r>
        <w:t> </w:t>
      </w:r>
    </w:p>
    <w:p w:rsidR="00000000" w:rsidRDefault="00C56F76">
      <w:pPr>
        <w:spacing w:after="120"/>
        <w:ind w:firstLine="397"/>
        <w:jc w:val="both"/>
      </w:pPr>
      <w:bookmarkStart w:id="61" w:name="st_61"/>
      <w:bookmarkEnd w:id="61"/>
      <w:r>
        <w:rPr>
          <w:rFonts w:ascii="Arial" w:hAnsi="Arial" w:cs="Arial"/>
          <w:b/>
          <w:bCs/>
        </w:rPr>
        <w:t>Статья 61. Формы прямого волеизъявления членов м</w:t>
      </w:r>
      <w:r>
        <w:rPr>
          <w:rFonts w:ascii="Arial" w:hAnsi="Arial" w:cs="Arial"/>
          <w:b/>
          <w:bCs/>
        </w:rPr>
        <w:t>естного сообщества</w:t>
      </w:r>
    </w:p>
    <w:p w:rsidR="00000000" w:rsidRDefault="00C56F76">
      <w:pPr>
        <w:spacing w:after="120"/>
        <w:ind w:firstLine="397"/>
        <w:jc w:val="both"/>
      </w:pPr>
      <w:r>
        <w:rPr>
          <w:rFonts w:ascii="Arial" w:hAnsi="Arial" w:cs="Arial"/>
        </w:rPr>
        <w:t>Для принятия решений по важнейшим вопросам местного значения, требующим обсуждения с членами сообщества, местные сообщества могут проводить курултаи, сходы (собрания) и другие формы прямого волеизъявления.</w:t>
      </w:r>
    </w:p>
    <w:p w:rsidR="00000000" w:rsidRDefault="00C56F76">
      <w:pPr>
        <w:spacing w:after="120"/>
        <w:ind w:firstLine="397"/>
        <w:jc w:val="both"/>
      </w:pPr>
      <w:r>
        <w:t> </w:t>
      </w:r>
    </w:p>
    <w:p w:rsidR="00000000" w:rsidRDefault="00C56F76">
      <w:pPr>
        <w:spacing w:after="120"/>
        <w:ind w:firstLine="397"/>
        <w:jc w:val="both"/>
      </w:pPr>
      <w:bookmarkStart w:id="62" w:name="st_62"/>
      <w:bookmarkEnd w:id="62"/>
      <w:r>
        <w:rPr>
          <w:rFonts w:ascii="Arial" w:hAnsi="Arial" w:cs="Arial"/>
          <w:b/>
          <w:bCs/>
        </w:rPr>
        <w:t xml:space="preserve">Статья 62. </w:t>
      </w:r>
      <w:r>
        <w:rPr>
          <w:rFonts w:ascii="Arial" w:hAnsi="Arial" w:cs="Arial"/>
          <w:b/>
          <w:bCs/>
        </w:rPr>
        <w:t>Курултаи местного сообщества</w:t>
      </w:r>
    </w:p>
    <w:p w:rsidR="00000000" w:rsidRDefault="00C56F76">
      <w:pPr>
        <w:spacing w:after="120"/>
        <w:ind w:firstLine="397"/>
        <w:jc w:val="both"/>
      </w:pPr>
      <w:r>
        <w:rPr>
          <w:rFonts w:ascii="Arial" w:hAnsi="Arial" w:cs="Arial"/>
        </w:rPr>
        <w:t>1. Местный курултай (курултай местного сообщества) - общественно-представительное собрание, дающее рекомендации по направлениям общественного развития соответствующей территории.</w:t>
      </w:r>
    </w:p>
    <w:p w:rsidR="00000000" w:rsidRDefault="00C56F76">
      <w:pPr>
        <w:spacing w:after="120"/>
        <w:ind w:firstLine="397"/>
        <w:jc w:val="both"/>
      </w:pPr>
      <w:r>
        <w:rPr>
          <w:rFonts w:ascii="Arial" w:hAnsi="Arial" w:cs="Arial"/>
        </w:rPr>
        <w:t>2. Организация и порядок деятельности местного к</w:t>
      </w:r>
      <w:r>
        <w:rPr>
          <w:rFonts w:ascii="Arial" w:hAnsi="Arial" w:cs="Arial"/>
        </w:rPr>
        <w:t>урултая определяются в случаях и порядке, предусмотренных конституционным законом.</w:t>
      </w:r>
    </w:p>
    <w:p w:rsidR="00000000" w:rsidRDefault="00C56F76">
      <w:pPr>
        <w:spacing w:after="120"/>
        <w:ind w:firstLine="397"/>
        <w:jc w:val="both"/>
      </w:pPr>
      <w:r>
        <w:t> </w:t>
      </w:r>
    </w:p>
    <w:p w:rsidR="00000000" w:rsidRDefault="00C56F76">
      <w:pPr>
        <w:spacing w:after="120"/>
        <w:ind w:firstLine="397"/>
        <w:jc w:val="both"/>
      </w:pPr>
      <w:bookmarkStart w:id="63" w:name="st_63"/>
      <w:bookmarkEnd w:id="63"/>
      <w:r>
        <w:rPr>
          <w:rFonts w:ascii="Arial" w:hAnsi="Arial" w:cs="Arial"/>
          <w:b/>
          <w:bCs/>
        </w:rPr>
        <w:t>Статья 63. Сходы (собрания) членов местного сообщества</w:t>
      </w:r>
    </w:p>
    <w:p w:rsidR="00000000" w:rsidRDefault="00C56F76">
      <w:pPr>
        <w:spacing w:after="120"/>
        <w:ind w:firstLine="397"/>
        <w:jc w:val="both"/>
      </w:pPr>
      <w:r>
        <w:rPr>
          <w:rFonts w:ascii="Arial" w:hAnsi="Arial" w:cs="Arial"/>
        </w:rPr>
        <w:t>1. С целью учета мнений членов местного сообщества по вопросам, имеющим важное значение, заслушивания и обсуждения и</w:t>
      </w:r>
      <w:r>
        <w:rPr>
          <w:rFonts w:ascii="Arial" w:hAnsi="Arial" w:cs="Arial"/>
        </w:rPr>
        <w:t>нформации депутатов местного кенеша и исполнительных органов местного самоуправления проводятся сходы (собрания), общественные слушания с участием членов местного сообщества, проживающих на территории одной улицы, одного квартала, микрорайона или села, с п</w:t>
      </w:r>
      <w:r>
        <w:rPr>
          <w:rFonts w:ascii="Arial" w:hAnsi="Arial" w:cs="Arial"/>
        </w:rPr>
        <w:t>ринятием по ним рекомендаций.</w:t>
      </w:r>
    </w:p>
    <w:p w:rsidR="00000000" w:rsidRDefault="00C56F76">
      <w:pPr>
        <w:spacing w:after="120"/>
        <w:ind w:firstLine="397"/>
        <w:jc w:val="both"/>
      </w:pPr>
      <w:r>
        <w:rPr>
          <w:rFonts w:ascii="Arial" w:hAnsi="Arial" w:cs="Arial"/>
        </w:rPr>
        <w:t>2. Рекомендации сходов (собраний) рассматриваются с участием представителей (делегатов) от соответствующих сходов (собраний).</w:t>
      </w:r>
    </w:p>
    <w:p w:rsidR="00000000" w:rsidRDefault="00C56F76">
      <w:pPr>
        <w:spacing w:after="120"/>
        <w:ind w:firstLine="397"/>
        <w:jc w:val="both"/>
      </w:pPr>
      <w:r>
        <w:t> </w:t>
      </w:r>
    </w:p>
    <w:p w:rsidR="00000000" w:rsidRDefault="00C56F76">
      <w:pPr>
        <w:spacing w:after="120"/>
        <w:ind w:firstLine="397"/>
        <w:jc w:val="center"/>
      </w:pPr>
      <w:r>
        <w:rPr>
          <w:rFonts w:ascii="Arial" w:hAnsi="Arial" w:cs="Arial"/>
          <w:b/>
          <w:bCs/>
        </w:rPr>
        <w:t xml:space="preserve">Глава 8. Финансово-экономические основы местного самоуправления </w:t>
      </w:r>
    </w:p>
    <w:p w:rsidR="00000000" w:rsidRDefault="00C56F76">
      <w:pPr>
        <w:spacing w:after="120"/>
        <w:ind w:firstLine="397"/>
        <w:jc w:val="both"/>
      </w:pPr>
      <w:r>
        <w:t> </w:t>
      </w:r>
    </w:p>
    <w:p w:rsidR="00000000" w:rsidRDefault="00C56F76">
      <w:pPr>
        <w:spacing w:after="120"/>
        <w:ind w:firstLine="397"/>
        <w:jc w:val="both"/>
      </w:pPr>
      <w:bookmarkStart w:id="64" w:name="st_64"/>
      <w:bookmarkEnd w:id="64"/>
      <w:r>
        <w:rPr>
          <w:rFonts w:ascii="Arial" w:hAnsi="Arial" w:cs="Arial"/>
          <w:b/>
          <w:bCs/>
        </w:rPr>
        <w:t>Статья 64. Финансово-экономичес</w:t>
      </w:r>
      <w:r>
        <w:rPr>
          <w:rFonts w:ascii="Arial" w:hAnsi="Arial" w:cs="Arial"/>
          <w:b/>
          <w:bCs/>
        </w:rPr>
        <w:t>кие основы местного самоуправления</w:t>
      </w:r>
    </w:p>
    <w:p w:rsidR="00000000" w:rsidRDefault="00C56F76">
      <w:pPr>
        <w:spacing w:after="120"/>
        <w:ind w:firstLine="397"/>
        <w:jc w:val="both"/>
      </w:pPr>
      <w:r>
        <w:rPr>
          <w:rFonts w:ascii="Arial" w:hAnsi="Arial" w:cs="Arial"/>
        </w:rPr>
        <w:t>1. Финансовую основу местного самоуправления составляют закрепленные законодательством за местными бюджетами налоговые и неналоговые источники доходов, доходы от использования муниципальной собственности, ссуды и иные фин</w:t>
      </w:r>
      <w:r>
        <w:rPr>
          <w:rFonts w:ascii="Arial" w:hAnsi="Arial" w:cs="Arial"/>
        </w:rPr>
        <w:t>ансовые ресурсы.</w:t>
      </w:r>
    </w:p>
    <w:p w:rsidR="00000000" w:rsidRDefault="00C56F76">
      <w:pPr>
        <w:spacing w:after="120"/>
        <w:ind w:firstLine="397"/>
        <w:jc w:val="both"/>
      </w:pPr>
      <w:r>
        <w:rPr>
          <w:rFonts w:ascii="Arial" w:hAnsi="Arial" w:cs="Arial"/>
        </w:rPr>
        <w:t xml:space="preserve">2. Экономическую основу местного самоуправления составляют недвижимое и движимое муниципальное имущество, ценные бумаги, земли, переданные в ведение местному самоуправлению в установленном законодательством порядке и используемые органами </w:t>
      </w:r>
      <w:r>
        <w:rPr>
          <w:rFonts w:ascii="Arial" w:hAnsi="Arial" w:cs="Arial"/>
        </w:rPr>
        <w:t>местного самоуправления в границах их территории для удовлетворения интересов и потребностей местного сообщества, иные объекты гражданских прав, а также предприятия, организации и учреждения, осуществляющие деятельность на соответствующей территории.</w:t>
      </w:r>
    </w:p>
    <w:p w:rsidR="00000000" w:rsidRDefault="00C56F76">
      <w:pPr>
        <w:spacing w:after="120"/>
        <w:ind w:firstLine="397"/>
        <w:jc w:val="both"/>
      </w:pPr>
      <w:r>
        <w:rPr>
          <w:rFonts w:ascii="Arial" w:hAnsi="Arial" w:cs="Arial"/>
        </w:rPr>
        <w:t>3. Фи</w:t>
      </w:r>
      <w:r>
        <w:rPr>
          <w:rFonts w:ascii="Arial" w:hAnsi="Arial" w:cs="Arial"/>
        </w:rPr>
        <w:t>нансовые и экономические отношения органов местного самоуправления с государственными органами, другими органами местного самоуправления, юридическими и физическими лицами, а также порядок и принципы формирования и исполнения местного бюджета и внебюджетны</w:t>
      </w:r>
      <w:r>
        <w:rPr>
          <w:rFonts w:ascii="Arial" w:hAnsi="Arial" w:cs="Arial"/>
        </w:rPr>
        <w:t>х фондов органов местного самоуправления регулируются законодательством.</w:t>
      </w:r>
    </w:p>
    <w:p w:rsidR="00000000" w:rsidRDefault="00C56F76">
      <w:pPr>
        <w:spacing w:after="120"/>
        <w:ind w:firstLine="397"/>
        <w:jc w:val="both"/>
      </w:pPr>
      <w:r>
        <w:t> </w:t>
      </w:r>
    </w:p>
    <w:p w:rsidR="00000000" w:rsidRDefault="00C56F76">
      <w:pPr>
        <w:spacing w:after="120"/>
        <w:ind w:firstLine="397"/>
        <w:jc w:val="both"/>
      </w:pPr>
      <w:bookmarkStart w:id="65" w:name="st_65"/>
      <w:bookmarkEnd w:id="65"/>
      <w:r>
        <w:rPr>
          <w:rFonts w:ascii="Arial" w:hAnsi="Arial" w:cs="Arial"/>
          <w:b/>
          <w:bCs/>
        </w:rPr>
        <w:t>Статья 65. Права органов местного самоуправления на создание муниципальных предприятий и некоммерческих организаций, а также на участие в акционерных обществах</w:t>
      </w:r>
    </w:p>
    <w:p w:rsidR="00000000" w:rsidRDefault="00C56F76">
      <w:pPr>
        <w:spacing w:after="120"/>
        <w:ind w:firstLine="397"/>
        <w:jc w:val="both"/>
      </w:pPr>
      <w:r>
        <w:rPr>
          <w:rFonts w:ascii="Arial" w:hAnsi="Arial" w:cs="Arial"/>
        </w:rPr>
        <w:t>1. Органы местного са</w:t>
      </w:r>
      <w:r>
        <w:rPr>
          <w:rFonts w:ascii="Arial" w:hAnsi="Arial" w:cs="Arial"/>
        </w:rPr>
        <w:t>моуправления вправе создавать муниципальные предприятия и некоммерческие организации, а также участвовать в акционерных обществах с целью обеспечения эффективного и оперативного решения вопросов местного значения, а также стимулирования экономического разв</w:t>
      </w:r>
      <w:r>
        <w:rPr>
          <w:rFonts w:ascii="Arial" w:hAnsi="Arial" w:cs="Arial"/>
        </w:rPr>
        <w:t>ития в пределах своей территории.</w:t>
      </w:r>
    </w:p>
    <w:p w:rsidR="00000000" w:rsidRDefault="00C56F76">
      <w:pPr>
        <w:spacing w:after="120"/>
        <w:ind w:firstLine="397"/>
        <w:jc w:val="both"/>
      </w:pPr>
      <w:r>
        <w:rPr>
          <w:rFonts w:ascii="Arial" w:hAnsi="Arial" w:cs="Arial"/>
        </w:rPr>
        <w:t>2. Органы местного самоуправления вправе делегировать определенные полномочия муниципальным предприятиям, некоммерческим организациям, кроме полномочий, которые согласно законодательству относятся к исключительной компетен</w:t>
      </w:r>
      <w:r>
        <w:rPr>
          <w:rFonts w:ascii="Arial" w:hAnsi="Arial" w:cs="Arial"/>
        </w:rPr>
        <w:t>ции государственных органов или органов местного самоуправления.</w:t>
      </w:r>
    </w:p>
    <w:p w:rsidR="00000000" w:rsidRDefault="00C56F76">
      <w:pPr>
        <w:spacing w:after="120"/>
        <w:ind w:firstLine="397"/>
        <w:jc w:val="both"/>
      </w:pPr>
      <w:r>
        <w:rPr>
          <w:rFonts w:ascii="Arial" w:hAnsi="Arial" w:cs="Arial"/>
        </w:rPr>
        <w:t>3. Муниципальные предприятия и некоммерческие организации создаются органами местного самоуправления для оказания услуг, предоставление которых является обязанностью органов местного самоупра</w:t>
      </w:r>
      <w:r>
        <w:rPr>
          <w:rFonts w:ascii="Arial" w:hAnsi="Arial" w:cs="Arial"/>
        </w:rPr>
        <w:t>вления.</w:t>
      </w:r>
    </w:p>
    <w:p w:rsidR="00000000" w:rsidRDefault="00C56F76">
      <w:pPr>
        <w:spacing w:after="120"/>
        <w:ind w:firstLine="397"/>
        <w:jc w:val="both"/>
      </w:pPr>
      <w:r>
        <w:t> </w:t>
      </w:r>
    </w:p>
    <w:p w:rsidR="00000000" w:rsidRDefault="00C56F76">
      <w:pPr>
        <w:spacing w:after="120"/>
        <w:ind w:firstLine="397"/>
        <w:jc w:val="both"/>
      </w:pPr>
      <w:bookmarkStart w:id="66" w:name="st_66"/>
      <w:bookmarkEnd w:id="66"/>
      <w:r>
        <w:rPr>
          <w:rFonts w:ascii="Arial" w:hAnsi="Arial" w:cs="Arial"/>
          <w:b/>
          <w:bCs/>
        </w:rPr>
        <w:t>Статья 66. Муниципальный заказ</w:t>
      </w:r>
    </w:p>
    <w:p w:rsidR="00000000" w:rsidRDefault="00C56F76">
      <w:pPr>
        <w:spacing w:after="120"/>
        <w:ind w:firstLine="397"/>
        <w:jc w:val="both"/>
      </w:pPr>
      <w:r>
        <w:rPr>
          <w:rFonts w:ascii="Arial" w:hAnsi="Arial" w:cs="Arial"/>
        </w:rPr>
        <w:t xml:space="preserve">1. Исполнительный орган местного самоуправления вправе разместить муниципальный заказ на выполнение работ или оказание услуг, направленных на решение вопросов местного значения, предусмотренных </w:t>
      </w:r>
      <w:hyperlink r:id="rId20" w:anchor="st_27" w:history="1">
        <w:r>
          <w:rPr>
            <w:rStyle w:val="a3"/>
            <w:color w:val="000000"/>
            <w:u w:val="none"/>
          </w:rPr>
          <w:t>статьей 27</w:t>
        </w:r>
      </w:hyperlink>
      <w:r>
        <w:rPr>
          <w:rFonts w:ascii="Arial" w:hAnsi="Arial" w:cs="Arial"/>
        </w:rPr>
        <w:t xml:space="preserve"> настоящего Закона.</w:t>
      </w:r>
    </w:p>
    <w:p w:rsidR="00000000" w:rsidRDefault="00C56F76">
      <w:pPr>
        <w:spacing w:after="120"/>
        <w:ind w:firstLine="397"/>
        <w:jc w:val="both"/>
      </w:pPr>
      <w:r>
        <w:rPr>
          <w:rFonts w:ascii="Arial" w:hAnsi="Arial" w:cs="Arial"/>
        </w:rPr>
        <w:t>2</w:t>
      </w:r>
      <w:r>
        <w:rPr>
          <w:rFonts w:ascii="Arial" w:hAnsi="Arial" w:cs="Arial"/>
          <w:lang w:val="ky-KG"/>
        </w:rPr>
        <w:t xml:space="preserve">. </w:t>
      </w:r>
      <w:r>
        <w:rPr>
          <w:rFonts w:ascii="Arial" w:hAnsi="Arial" w:cs="Arial"/>
        </w:rPr>
        <w:t>Муниципальный заказ может исполняться физическими и юридическими лицами. Передача исполнения муниципального заказа производится по договору. Передача муниципального имущества по договор</w:t>
      </w:r>
      <w:r>
        <w:rPr>
          <w:rFonts w:ascii="Arial" w:hAnsi="Arial" w:cs="Arial"/>
        </w:rPr>
        <w:t>у о муниципальном заказе производится с согласия местного кенеша.</w:t>
      </w:r>
    </w:p>
    <w:p w:rsidR="00000000" w:rsidRDefault="00C56F76">
      <w:pPr>
        <w:spacing w:after="120"/>
        <w:ind w:firstLine="397"/>
        <w:jc w:val="both"/>
      </w:pPr>
      <w:r>
        <w:rPr>
          <w:rFonts w:ascii="Arial" w:hAnsi="Arial" w:cs="Arial"/>
          <w:lang w:val="ky-KG"/>
        </w:rPr>
        <w:t xml:space="preserve">3. </w:t>
      </w:r>
      <w:r>
        <w:rPr>
          <w:rFonts w:ascii="Arial" w:hAnsi="Arial" w:cs="Arial"/>
        </w:rPr>
        <w:t>Финансирование муниципального заказа осуществляется на основании договора из средств местного бюджета или иных источников, не запрещенных законодательством.</w:t>
      </w:r>
    </w:p>
    <w:p w:rsidR="00000000" w:rsidRDefault="00C56F76">
      <w:pPr>
        <w:spacing w:after="120"/>
        <w:ind w:firstLine="397"/>
        <w:jc w:val="both"/>
      </w:pPr>
      <w:r>
        <w:rPr>
          <w:rFonts w:ascii="Arial" w:hAnsi="Arial" w:cs="Arial"/>
          <w:lang w:val="ky-KG"/>
        </w:rPr>
        <w:t xml:space="preserve">4. </w:t>
      </w:r>
      <w:r>
        <w:rPr>
          <w:rFonts w:ascii="Arial" w:hAnsi="Arial" w:cs="Arial"/>
        </w:rPr>
        <w:t>На услуги, которые предоста</w:t>
      </w:r>
      <w:r>
        <w:rPr>
          <w:rFonts w:ascii="Arial" w:hAnsi="Arial" w:cs="Arial"/>
        </w:rPr>
        <w:t>вляются населению как монопольные услуги (услуги водоснабжения, канализации, отопления и другие), органы местного самоуправления вправе передавать определенные полномочия муниципальным предприятиям, а также иным физическим и юридическим лицам при условии с</w:t>
      </w:r>
      <w:r>
        <w:rPr>
          <w:rFonts w:ascii="Arial" w:hAnsi="Arial" w:cs="Arial"/>
        </w:rPr>
        <w:t>охранения контроля органа местного самоуправления за тарифами.</w:t>
      </w:r>
    </w:p>
    <w:p w:rsidR="00000000" w:rsidRDefault="00C56F76">
      <w:pPr>
        <w:spacing w:after="120"/>
        <w:ind w:firstLine="397"/>
        <w:jc w:val="both"/>
      </w:pPr>
      <w:r>
        <w:rPr>
          <w:rFonts w:ascii="Arial" w:hAnsi="Arial" w:cs="Arial"/>
        </w:rPr>
        <w:t>5. Субъект муниципального заказа определяется органами местного самоуправления в порядке, установленном законодательством о государственных закупках либо о государственном социальном заказе.</w:t>
      </w:r>
    </w:p>
    <w:p w:rsidR="00000000" w:rsidRDefault="00C56F76">
      <w:pPr>
        <w:spacing w:after="120"/>
        <w:ind w:firstLine="397"/>
        <w:jc w:val="both"/>
      </w:pPr>
      <w:r>
        <w:t> </w:t>
      </w:r>
    </w:p>
    <w:p w:rsidR="00000000" w:rsidRDefault="00C56F76">
      <w:pPr>
        <w:spacing w:after="120"/>
        <w:ind w:firstLine="397"/>
        <w:jc w:val="both"/>
      </w:pPr>
      <w:bookmarkStart w:id="67" w:name="st_67"/>
      <w:bookmarkEnd w:id="67"/>
      <w:r>
        <w:rPr>
          <w:rFonts w:ascii="Arial" w:hAnsi="Arial" w:cs="Arial"/>
          <w:b/>
          <w:bCs/>
        </w:rPr>
        <w:t>Статья 67. Сотрудничество органа местного самоуправления с государственными органами, другими органами местного самоуправления и иными органами территориального самоуправления</w:t>
      </w:r>
    </w:p>
    <w:p w:rsidR="00000000" w:rsidRDefault="00C56F76">
      <w:pPr>
        <w:spacing w:after="120"/>
        <w:ind w:firstLine="397"/>
        <w:jc w:val="both"/>
      </w:pPr>
      <w:r>
        <w:rPr>
          <w:rFonts w:ascii="Arial" w:hAnsi="Arial" w:cs="Arial"/>
          <w:lang w:val="ky-KG"/>
        </w:rPr>
        <w:t xml:space="preserve">1. </w:t>
      </w:r>
      <w:r>
        <w:rPr>
          <w:rFonts w:ascii="Arial" w:hAnsi="Arial" w:cs="Arial"/>
        </w:rPr>
        <w:t>Органы местного самоуправления могут сотрудничать с государственными органами</w:t>
      </w:r>
      <w:r>
        <w:rPr>
          <w:rFonts w:ascii="Arial" w:hAnsi="Arial" w:cs="Arial"/>
        </w:rPr>
        <w:t xml:space="preserve"> и другими органами местного самоуправления для обеспечения более эффективного и оперативного предоставления услуг местному сообществу и вправе передавать им определенные полномочия, бюджетные средства и иное муниципальное имущество.</w:t>
      </w:r>
    </w:p>
    <w:p w:rsidR="00000000" w:rsidRDefault="00C56F76">
      <w:pPr>
        <w:spacing w:after="120"/>
        <w:ind w:firstLine="397"/>
        <w:jc w:val="both"/>
      </w:pPr>
      <w:r>
        <w:rPr>
          <w:rFonts w:ascii="Arial" w:hAnsi="Arial" w:cs="Arial"/>
          <w:lang w:val="ky-KG"/>
        </w:rPr>
        <w:t xml:space="preserve">2. </w:t>
      </w:r>
      <w:r>
        <w:rPr>
          <w:rFonts w:ascii="Arial" w:hAnsi="Arial" w:cs="Arial"/>
        </w:rPr>
        <w:t>Сотрудничество орга</w:t>
      </w:r>
      <w:r>
        <w:rPr>
          <w:rFonts w:ascii="Arial" w:hAnsi="Arial" w:cs="Arial"/>
        </w:rPr>
        <w:t>на местного самоуправления с государственными органами и другими органами местного самоуправления может осуществляться в форме:</w:t>
      </w:r>
    </w:p>
    <w:p w:rsidR="00000000" w:rsidRDefault="00C56F76">
      <w:pPr>
        <w:spacing w:after="120"/>
        <w:ind w:firstLine="397"/>
        <w:jc w:val="both"/>
      </w:pPr>
      <w:r>
        <w:rPr>
          <w:rFonts w:ascii="Arial" w:hAnsi="Arial" w:cs="Arial"/>
          <w:lang w:val="ky-KG"/>
        </w:rPr>
        <w:t xml:space="preserve">1) </w:t>
      </w:r>
      <w:r>
        <w:rPr>
          <w:rFonts w:ascii="Arial" w:hAnsi="Arial" w:cs="Arial"/>
        </w:rPr>
        <w:t>договора о предоставлении услуг одним органом местного самоуправления или государственным органом другому органу местного сам</w:t>
      </w:r>
      <w:r>
        <w:rPr>
          <w:rFonts w:ascii="Arial" w:hAnsi="Arial" w:cs="Arial"/>
        </w:rPr>
        <w:t>оуправления;</w:t>
      </w:r>
    </w:p>
    <w:p w:rsidR="00000000" w:rsidRDefault="00C56F76">
      <w:pPr>
        <w:spacing w:after="120"/>
        <w:ind w:firstLine="397"/>
        <w:jc w:val="both"/>
      </w:pPr>
      <w:r>
        <w:rPr>
          <w:rFonts w:ascii="Arial" w:hAnsi="Arial" w:cs="Arial"/>
          <w:lang w:val="ky-KG"/>
        </w:rPr>
        <w:t xml:space="preserve">2) </w:t>
      </w:r>
      <w:r>
        <w:rPr>
          <w:rFonts w:ascii="Arial" w:hAnsi="Arial" w:cs="Arial"/>
        </w:rPr>
        <w:t>совместных финансовых соглашений;</w:t>
      </w:r>
    </w:p>
    <w:p w:rsidR="00000000" w:rsidRDefault="00C56F76">
      <w:pPr>
        <w:spacing w:after="120"/>
        <w:ind w:firstLine="397"/>
        <w:jc w:val="both"/>
      </w:pPr>
      <w:r>
        <w:rPr>
          <w:rFonts w:ascii="Arial" w:hAnsi="Arial" w:cs="Arial"/>
          <w:lang w:val="ky-KG"/>
        </w:rPr>
        <w:t xml:space="preserve">3) </w:t>
      </w:r>
      <w:r>
        <w:rPr>
          <w:rFonts w:ascii="Arial" w:hAnsi="Arial" w:cs="Arial"/>
        </w:rPr>
        <w:t>совместных предприятий и иных организаций;</w:t>
      </w:r>
    </w:p>
    <w:p w:rsidR="00000000" w:rsidRDefault="00C56F76">
      <w:pPr>
        <w:spacing w:after="120"/>
        <w:ind w:firstLine="397"/>
        <w:jc w:val="both"/>
      </w:pPr>
      <w:r>
        <w:rPr>
          <w:rFonts w:ascii="Arial" w:hAnsi="Arial" w:cs="Arial"/>
          <w:lang w:val="ky-KG"/>
        </w:rPr>
        <w:t xml:space="preserve">4) </w:t>
      </w:r>
      <w:r>
        <w:rPr>
          <w:rFonts w:ascii="Arial" w:hAnsi="Arial" w:cs="Arial"/>
        </w:rPr>
        <w:t>иных формах, не запрещенных законодательством.</w:t>
      </w:r>
    </w:p>
    <w:p w:rsidR="00000000" w:rsidRDefault="00C56F76">
      <w:pPr>
        <w:spacing w:after="120"/>
        <w:ind w:firstLine="397"/>
        <w:jc w:val="both"/>
      </w:pPr>
      <w:r>
        <w:rPr>
          <w:rFonts w:ascii="Arial" w:hAnsi="Arial" w:cs="Arial"/>
        </w:rPr>
        <w:t>3. Все формы сотрудничества, а также передача полномочий, бюджетных средств и муниципального имущества, указан</w:t>
      </w:r>
      <w:r>
        <w:rPr>
          <w:rFonts w:ascii="Arial" w:hAnsi="Arial" w:cs="Arial"/>
        </w:rPr>
        <w:t>ные выше, могут быть осуществлены при условии одобрения со стороны соответствующего местного кенеша.</w:t>
      </w:r>
    </w:p>
    <w:p w:rsidR="00000000" w:rsidRDefault="00C56F76">
      <w:pPr>
        <w:spacing w:after="120"/>
        <w:ind w:firstLine="397"/>
        <w:jc w:val="both"/>
      </w:pPr>
      <w:r>
        <w:t> </w:t>
      </w:r>
    </w:p>
    <w:p w:rsidR="00000000" w:rsidRDefault="00C56F76">
      <w:pPr>
        <w:spacing w:after="120"/>
        <w:ind w:firstLine="397"/>
        <w:jc w:val="center"/>
      </w:pPr>
      <w:r>
        <w:rPr>
          <w:rFonts w:ascii="Arial" w:hAnsi="Arial" w:cs="Arial"/>
          <w:b/>
          <w:bCs/>
        </w:rPr>
        <w:t xml:space="preserve">Глава 9. Правовые гарантии деятельности местного самоуправления </w:t>
      </w:r>
    </w:p>
    <w:p w:rsidR="00000000" w:rsidRDefault="00C56F76">
      <w:pPr>
        <w:spacing w:after="120"/>
        <w:ind w:firstLine="397"/>
        <w:jc w:val="both"/>
      </w:pPr>
      <w:r>
        <w:t> </w:t>
      </w:r>
    </w:p>
    <w:p w:rsidR="00000000" w:rsidRDefault="00C56F76">
      <w:pPr>
        <w:spacing w:after="120"/>
        <w:ind w:firstLine="397"/>
        <w:jc w:val="both"/>
      </w:pPr>
      <w:bookmarkStart w:id="68" w:name="st_68"/>
      <w:bookmarkEnd w:id="68"/>
      <w:r>
        <w:rPr>
          <w:rFonts w:ascii="Arial" w:hAnsi="Arial" w:cs="Arial"/>
          <w:b/>
          <w:bCs/>
        </w:rPr>
        <w:t>Статья 68. Обязательность актов органов местного самоуправления</w:t>
      </w:r>
    </w:p>
    <w:p w:rsidR="00000000" w:rsidRDefault="00C56F76">
      <w:pPr>
        <w:spacing w:after="120"/>
        <w:ind w:firstLine="397"/>
        <w:jc w:val="both"/>
      </w:pPr>
      <w:r>
        <w:rPr>
          <w:rFonts w:ascii="Arial" w:hAnsi="Arial" w:cs="Arial"/>
        </w:rPr>
        <w:t>1. Представительные ор</w:t>
      </w:r>
      <w:r>
        <w:rPr>
          <w:rFonts w:ascii="Arial" w:hAnsi="Arial" w:cs="Arial"/>
        </w:rPr>
        <w:t>ганы местного самоуправления осуществляют свою деятельность от имени населения данной территории и на основании законов Кыргызской Республики.</w:t>
      </w:r>
    </w:p>
    <w:p w:rsidR="00000000" w:rsidRDefault="00C56F76">
      <w:pPr>
        <w:spacing w:after="120"/>
        <w:ind w:firstLine="397"/>
        <w:jc w:val="both"/>
      </w:pPr>
      <w:r>
        <w:rPr>
          <w:rFonts w:ascii="Arial" w:hAnsi="Arial" w:cs="Arial"/>
        </w:rPr>
        <w:t>2. Решения местных кенешей, исполнительных органов местного самоуправления, курултаев, сходов (собраний) граждан,</w:t>
      </w:r>
      <w:r>
        <w:rPr>
          <w:rFonts w:ascii="Arial" w:hAnsi="Arial" w:cs="Arial"/>
        </w:rPr>
        <w:t xml:space="preserve"> органов территориального общественного самоуправления не должны противоречить законам Кыргызской Республики.</w:t>
      </w:r>
    </w:p>
    <w:p w:rsidR="00000000" w:rsidRDefault="00C56F76">
      <w:pPr>
        <w:spacing w:after="120"/>
        <w:ind w:firstLine="397"/>
        <w:jc w:val="both"/>
      </w:pPr>
      <w:r>
        <w:rPr>
          <w:rFonts w:ascii="Arial" w:hAnsi="Arial" w:cs="Arial"/>
          <w:lang w:val="ky-KG"/>
        </w:rPr>
        <w:t xml:space="preserve">3. </w:t>
      </w:r>
      <w:r>
        <w:rPr>
          <w:rFonts w:ascii="Arial" w:hAnsi="Arial" w:cs="Arial"/>
        </w:rPr>
        <w:t>Решения представительных органов местного самоуправления, принятые в пределах их компетенции, обязательны для исполнения всеми расположенными н</w:t>
      </w:r>
      <w:r>
        <w:rPr>
          <w:rFonts w:ascii="Arial" w:hAnsi="Arial" w:cs="Arial"/>
        </w:rPr>
        <w:t>а соответствующей территории предприятиями, организациями, учреждениями независимо от форм собственности, а также должностными лицами, общественными объединениями и гражданами.</w:t>
      </w:r>
    </w:p>
    <w:p w:rsidR="00000000" w:rsidRDefault="00C56F76">
      <w:pPr>
        <w:spacing w:after="120"/>
        <w:ind w:firstLine="397"/>
        <w:jc w:val="both"/>
      </w:pPr>
      <w:r>
        <w:rPr>
          <w:rFonts w:ascii="Arial" w:hAnsi="Arial" w:cs="Arial"/>
          <w:lang w:val="ky-KG"/>
        </w:rPr>
        <w:t xml:space="preserve">4. </w:t>
      </w:r>
      <w:r>
        <w:rPr>
          <w:rFonts w:ascii="Arial" w:hAnsi="Arial" w:cs="Arial"/>
        </w:rPr>
        <w:t>Органы местного самоуправления не вправе принимать к рассмотрению вопросы, о</w:t>
      </w:r>
      <w:r>
        <w:rPr>
          <w:rFonts w:ascii="Arial" w:hAnsi="Arial" w:cs="Arial"/>
        </w:rPr>
        <w:t>тнесенные законодательством к ведению других органов.</w:t>
      </w:r>
    </w:p>
    <w:p w:rsidR="00000000" w:rsidRDefault="00C56F76">
      <w:pPr>
        <w:spacing w:after="120"/>
        <w:ind w:firstLine="397"/>
        <w:jc w:val="both"/>
      </w:pPr>
      <w:r>
        <w:rPr>
          <w:rFonts w:ascii="Arial" w:hAnsi="Arial" w:cs="Arial"/>
          <w:lang w:val="ky-KG"/>
        </w:rPr>
        <w:t xml:space="preserve">5. </w:t>
      </w:r>
      <w:r>
        <w:rPr>
          <w:rFonts w:ascii="Arial" w:hAnsi="Arial" w:cs="Arial"/>
        </w:rPr>
        <w:t>За невыполнение решений органов местного самоуправления должностные лица и граждане несут ответственность в установленном законом порядке.</w:t>
      </w:r>
    </w:p>
    <w:p w:rsidR="00000000" w:rsidRDefault="00C56F76">
      <w:pPr>
        <w:spacing w:after="120"/>
        <w:ind w:firstLine="397"/>
        <w:jc w:val="both"/>
      </w:pPr>
      <w:r>
        <w:t> </w:t>
      </w:r>
    </w:p>
    <w:p w:rsidR="00000000" w:rsidRDefault="00C56F76">
      <w:pPr>
        <w:spacing w:after="120"/>
        <w:ind w:firstLine="397"/>
        <w:jc w:val="both"/>
      </w:pPr>
      <w:bookmarkStart w:id="69" w:name="st_69"/>
      <w:bookmarkEnd w:id="69"/>
      <w:r>
        <w:rPr>
          <w:rFonts w:ascii="Arial" w:hAnsi="Arial" w:cs="Arial"/>
          <w:b/>
          <w:bCs/>
        </w:rPr>
        <w:t>Статья 69. Ответственность за вред, причиненный местному с</w:t>
      </w:r>
      <w:r>
        <w:rPr>
          <w:rFonts w:ascii="Arial" w:hAnsi="Arial" w:cs="Arial"/>
          <w:b/>
          <w:bCs/>
        </w:rPr>
        <w:t>амоуправлению</w:t>
      </w:r>
    </w:p>
    <w:p w:rsidR="00000000" w:rsidRDefault="00C56F76">
      <w:pPr>
        <w:spacing w:after="120"/>
        <w:ind w:firstLine="397"/>
        <w:jc w:val="both"/>
      </w:pPr>
      <w:r>
        <w:rPr>
          <w:rFonts w:ascii="Arial" w:hAnsi="Arial" w:cs="Arial"/>
        </w:rPr>
        <w:t>1. Предприятия (объединения), организации и учреждения, граждане несут перед органами местного самоуправления имущественную ответственность за вред, причиненный имуществу органов местного самоуправления.</w:t>
      </w:r>
    </w:p>
    <w:p w:rsidR="00000000" w:rsidRDefault="00C56F76">
      <w:pPr>
        <w:spacing w:after="120"/>
        <w:ind w:firstLine="397"/>
        <w:jc w:val="both"/>
      </w:pPr>
      <w:r>
        <w:rPr>
          <w:rFonts w:ascii="Arial" w:hAnsi="Arial" w:cs="Arial"/>
        </w:rPr>
        <w:t>2. Защита законных интересов органов м</w:t>
      </w:r>
      <w:r>
        <w:rPr>
          <w:rFonts w:ascii="Arial" w:hAnsi="Arial" w:cs="Arial"/>
        </w:rPr>
        <w:t>естного самоуправления осуществляется в судебном порядке.</w:t>
      </w:r>
    </w:p>
    <w:p w:rsidR="00000000" w:rsidRDefault="00C56F76">
      <w:pPr>
        <w:spacing w:after="120"/>
        <w:ind w:firstLine="397"/>
        <w:jc w:val="both"/>
      </w:pPr>
      <w:r>
        <w:t> </w:t>
      </w:r>
    </w:p>
    <w:p w:rsidR="00000000" w:rsidRDefault="00C56F76">
      <w:pPr>
        <w:spacing w:after="120"/>
        <w:ind w:firstLine="397"/>
        <w:jc w:val="both"/>
      </w:pPr>
      <w:bookmarkStart w:id="70" w:name="st_70"/>
      <w:bookmarkEnd w:id="70"/>
      <w:r>
        <w:rPr>
          <w:rFonts w:ascii="Arial" w:hAnsi="Arial" w:cs="Arial"/>
          <w:b/>
          <w:bCs/>
        </w:rPr>
        <w:t>Статья 70. Порядок вступления в силу настоящего Закона</w:t>
      </w:r>
    </w:p>
    <w:p w:rsidR="00000000" w:rsidRDefault="00C56F76">
      <w:pPr>
        <w:spacing w:after="120"/>
        <w:ind w:firstLine="397"/>
        <w:jc w:val="both"/>
      </w:pPr>
      <w:r>
        <w:rPr>
          <w:rFonts w:ascii="Arial" w:hAnsi="Arial" w:cs="Arial"/>
          <w:lang w:val="ky-KG"/>
        </w:rPr>
        <w:t xml:space="preserve">1. </w:t>
      </w:r>
      <w:r>
        <w:rPr>
          <w:rFonts w:ascii="Arial" w:hAnsi="Arial" w:cs="Arial"/>
        </w:rPr>
        <w:t>Настоящий Закон вступает в силу со дня опубликования, за исключением положений, касающихся формирования и деятельности районных кенешей, к</w:t>
      </w:r>
      <w:r>
        <w:rPr>
          <w:rFonts w:ascii="Arial" w:hAnsi="Arial" w:cs="Arial"/>
        </w:rPr>
        <w:t>оторые вступают в силу с 1 января 2023 года.</w:t>
      </w:r>
    </w:p>
    <w:p w:rsidR="00000000" w:rsidRDefault="00C56F76">
      <w:pPr>
        <w:spacing w:after="120"/>
        <w:ind w:firstLine="397"/>
        <w:jc w:val="both"/>
      </w:pPr>
      <w:r>
        <w:rPr>
          <w:rFonts w:ascii="Arial" w:hAnsi="Arial" w:cs="Arial"/>
          <w:lang w:val="ky-KG"/>
        </w:rPr>
        <w:t xml:space="preserve">2. </w:t>
      </w:r>
      <w:r>
        <w:rPr>
          <w:rFonts w:ascii="Arial" w:hAnsi="Arial" w:cs="Arial"/>
        </w:rPr>
        <w:t>Установить, что:</w:t>
      </w:r>
    </w:p>
    <w:p w:rsidR="00000000" w:rsidRDefault="00C56F76">
      <w:pPr>
        <w:spacing w:after="120"/>
        <w:ind w:firstLine="397"/>
        <w:jc w:val="both"/>
      </w:pPr>
      <w:r>
        <w:rPr>
          <w:rFonts w:ascii="Arial" w:hAnsi="Arial" w:cs="Arial"/>
        </w:rPr>
        <w:t>1) до приведения действующих законов в соответствие с настоящим Законом они применяются в части, не противоречащей настоящему Закону;</w:t>
      </w:r>
    </w:p>
    <w:p w:rsidR="00000000" w:rsidRDefault="00C56F76">
      <w:pPr>
        <w:spacing w:after="120"/>
        <w:ind w:firstLine="397"/>
        <w:jc w:val="both"/>
      </w:pPr>
      <w:r>
        <w:rPr>
          <w:rFonts w:ascii="Arial" w:hAnsi="Arial" w:cs="Arial"/>
          <w:lang w:val="ky-KG"/>
        </w:rPr>
        <w:t xml:space="preserve">2) </w:t>
      </w:r>
      <w:r>
        <w:rPr>
          <w:rFonts w:ascii="Arial" w:hAnsi="Arial" w:cs="Arial"/>
        </w:rPr>
        <w:t xml:space="preserve">действующие мэры городов, главы айыл </w:t>
      </w:r>
      <w:r>
        <w:rPr>
          <w:rFonts w:ascii="Arial" w:hAnsi="Arial" w:cs="Arial"/>
        </w:rPr>
        <w:t>окмоту, избранные до вступления в силу настоящего Закона, продолжают исполнение своих полномочий до истечения срока, на который они были избраны;</w:t>
      </w:r>
    </w:p>
    <w:p w:rsidR="00000000" w:rsidRDefault="00C56F76">
      <w:pPr>
        <w:spacing w:after="120"/>
        <w:ind w:firstLine="397"/>
        <w:jc w:val="both"/>
      </w:pPr>
      <w:r>
        <w:rPr>
          <w:rFonts w:ascii="Arial" w:hAnsi="Arial" w:cs="Arial"/>
          <w:lang w:val="ky-KG"/>
        </w:rPr>
        <w:t xml:space="preserve">3) </w:t>
      </w:r>
      <w:r>
        <w:rPr>
          <w:rFonts w:ascii="Arial" w:hAnsi="Arial" w:cs="Arial"/>
        </w:rPr>
        <w:t>исполняющие обязанности мэров городов, глав айыл окмоту продолжают исполнение своих полномочий до назначени</w:t>
      </w:r>
      <w:r>
        <w:rPr>
          <w:rFonts w:ascii="Arial" w:hAnsi="Arial" w:cs="Arial"/>
        </w:rPr>
        <w:t>я нового мэра города и главы айыл окмоту в соответствии с правилами, установленными настоящим Законом.</w:t>
      </w:r>
    </w:p>
    <w:p w:rsidR="00000000" w:rsidRDefault="00C56F76">
      <w:pPr>
        <w:spacing w:after="120"/>
        <w:ind w:firstLine="397"/>
        <w:jc w:val="both"/>
      </w:pPr>
      <w:r>
        <w:rPr>
          <w:rFonts w:ascii="Arial" w:hAnsi="Arial" w:cs="Arial"/>
          <w:lang w:val="ky-KG"/>
        </w:rPr>
        <w:t xml:space="preserve">3. </w:t>
      </w:r>
      <w:r>
        <w:rPr>
          <w:rFonts w:ascii="Arial" w:hAnsi="Arial" w:cs="Arial"/>
        </w:rPr>
        <w:t>Предложить Президенту Кыргызской Республики в двухмесячный срок привести свои решения в соответствие с настоящим Законом.</w:t>
      </w:r>
    </w:p>
    <w:p w:rsidR="00000000" w:rsidRDefault="00C56F76">
      <w:pPr>
        <w:spacing w:after="120"/>
        <w:ind w:firstLine="397"/>
        <w:jc w:val="both"/>
      </w:pPr>
      <w:r>
        <w:rPr>
          <w:rFonts w:ascii="Arial" w:hAnsi="Arial" w:cs="Arial"/>
          <w:lang w:val="ky-KG"/>
        </w:rPr>
        <w:t xml:space="preserve">4. </w:t>
      </w:r>
      <w:r>
        <w:rPr>
          <w:rFonts w:ascii="Arial" w:hAnsi="Arial" w:cs="Arial"/>
        </w:rPr>
        <w:t>Кабинету Министров Кыргызской Республики, местным государственным администрациям и органам местного самоуправления:</w:t>
      </w:r>
    </w:p>
    <w:p w:rsidR="00000000" w:rsidRDefault="00C56F76">
      <w:pPr>
        <w:spacing w:after="120"/>
        <w:ind w:firstLine="397"/>
        <w:jc w:val="both"/>
      </w:pPr>
      <w:r>
        <w:rPr>
          <w:rFonts w:ascii="Arial" w:hAnsi="Arial" w:cs="Arial"/>
          <w:lang w:val="ky-KG"/>
        </w:rPr>
        <w:t xml:space="preserve">1) </w:t>
      </w:r>
      <w:r>
        <w:rPr>
          <w:rFonts w:ascii="Arial" w:hAnsi="Arial" w:cs="Arial"/>
        </w:rPr>
        <w:t>принять соответствующие меры по реализации настоящего Закона;</w:t>
      </w:r>
    </w:p>
    <w:p w:rsidR="00000000" w:rsidRDefault="00C56F76">
      <w:pPr>
        <w:spacing w:after="120"/>
        <w:ind w:firstLine="397"/>
        <w:jc w:val="both"/>
      </w:pPr>
      <w:r>
        <w:rPr>
          <w:rFonts w:ascii="Arial" w:hAnsi="Arial" w:cs="Arial"/>
          <w:lang w:val="ky-KG"/>
        </w:rPr>
        <w:t xml:space="preserve">2) </w:t>
      </w:r>
      <w:r>
        <w:rPr>
          <w:rFonts w:ascii="Arial" w:hAnsi="Arial" w:cs="Arial"/>
        </w:rPr>
        <w:t>привести свои решения в соответствие с настоящим Законом.</w:t>
      </w:r>
    </w:p>
    <w:p w:rsidR="00000000" w:rsidRDefault="00C56F76">
      <w:pPr>
        <w:spacing w:after="120"/>
        <w:ind w:firstLine="397"/>
        <w:jc w:val="both"/>
      </w:pPr>
      <w:r>
        <w:rPr>
          <w:rFonts w:ascii="Arial" w:hAnsi="Arial" w:cs="Arial"/>
        </w:rPr>
        <w:t>5. Со дня всту</w:t>
      </w:r>
      <w:r>
        <w:rPr>
          <w:rFonts w:ascii="Arial" w:hAnsi="Arial" w:cs="Arial"/>
        </w:rPr>
        <w:t>пления в силу настоящего Закона признать утратившими силу:</w:t>
      </w:r>
    </w:p>
    <w:p w:rsidR="00000000" w:rsidRDefault="00C56F76">
      <w:pPr>
        <w:spacing w:after="120"/>
        <w:ind w:firstLine="397"/>
        <w:jc w:val="both"/>
      </w:pPr>
      <w:r>
        <w:rPr>
          <w:rFonts w:ascii="Arial" w:hAnsi="Arial" w:cs="Arial"/>
        </w:rPr>
        <w:t xml:space="preserve">1) </w:t>
      </w:r>
      <w:hyperlink r:id="rId21" w:history="1">
        <w:r>
          <w:rPr>
            <w:rStyle w:val="a3"/>
            <w:color w:val="000000"/>
            <w:u w:val="none"/>
          </w:rPr>
          <w:t>Закон</w:t>
        </w:r>
      </w:hyperlink>
      <w:r>
        <w:rPr>
          <w:rFonts w:ascii="Arial" w:hAnsi="Arial" w:cs="Arial"/>
        </w:rPr>
        <w:t xml:space="preserve"> Кыргызской Республики «О местной государственной администрации» от 14 июля 2011 года № 96 (Ведомости Жогорку Кенеша Кыргызской Республики, 2011 г., №7, ст. 999);</w:t>
      </w:r>
    </w:p>
    <w:p w:rsidR="00000000" w:rsidRDefault="00C56F76">
      <w:pPr>
        <w:spacing w:after="120"/>
        <w:ind w:firstLine="397"/>
        <w:jc w:val="both"/>
      </w:pPr>
      <w:r>
        <w:rPr>
          <w:rFonts w:ascii="Arial" w:hAnsi="Arial" w:cs="Arial"/>
        </w:rPr>
        <w:t xml:space="preserve">2) </w:t>
      </w:r>
      <w:hyperlink r:id="rId22" w:history="1">
        <w:r>
          <w:rPr>
            <w:rStyle w:val="a3"/>
            <w:color w:val="000000"/>
            <w:u w:val="none"/>
          </w:rPr>
          <w:t>Закон</w:t>
        </w:r>
      </w:hyperlink>
      <w:r>
        <w:rPr>
          <w:rFonts w:ascii="Arial" w:hAnsi="Arial" w:cs="Arial"/>
        </w:rPr>
        <w:t xml:space="preserve"> Кыргызской Республики «О местном самоуправлении» от 15 июля 2011 года № 101 (Ведомости Жогорку Кенеша Кыргызской Республики, 2011 г., № 7, ст. 1004);</w:t>
      </w:r>
    </w:p>
    <w:p w:rsidR="00000000" w:rsidRDefault="00C56F76">
      <w:pPr>
        <w:spacing w:after="120"/>
        <w:ind w:firstLine="397"/>
        <w:jc w:val="both"/>
      </w:pPr>
      <w:r>
        <w:rPr>
          <w:rFonts w:ascii="Arial" w:hAnsi="Arial" w:cs="Arial"/>
        </w:rPr>
        <w:t xml:space="preserve">3) </w:t>
      </w:r>
      <w:hyperlink r:id="rId23" w:history="1">
        <w:r>
          <w:rPr>
            <w:rStyle w:val="a3"/>
            <w:color w:val="000000"/>
            <w:u w:val="none"/>
          </w:rPr>
          <w:t>Закон</w:t>
        </w:r>
      </w:hyperlink>
      <w:r>
        <w:rPr>
          <w:rFonts w:ascii="Arial" w:hAnsi="Arial" w:cs="Arial"/>
        </w:rPr>
        <w:t xml:space="preserve"> Кыргызской Республики «О внесении</w:t>
      </w:r>
      <w:r>
        <w:rPr>
          <w:rFonts w:ascii="Arial" w:hAnsi="Arial" w:cs="Arial"/>
        </w:rPr>
        <w:t xml:space="preserve"> изменения в </w:t>
      </w:r>
      <w:hyperlink r:id="rId24" w:history="1">
        <w:r>
          <w:rPr>
            <w:rStyle w:val="a3"/>
            <w:color w:val="000000"/>
            <w:u w:val="none"/>
          </w:rPr>
          <w:t>Закон</w:t>
        </w:r>
      </w:hyperlink>
      <w:r>
        <w:rPr>
          <w:rFonts w:ascii="Arial" w:hAnsi="Arial" w:cs="Arial"/>
        </w:rPr>
        <w:t xml:space="preserve"> Кыргызской Республики «О местной государственной администрации» от 25 ноября 2011 года № 220 (Ведомости Жогорку Кенеша Кыргызской Республики, 2011 г., № 10, ст. 1511);</w:t>
      </w:r>
    </w:p>
    <w:p w:rsidR="00000000" w:rsidRDefault="00C56F76">
      <w:pPr>
        <w:spacing w:after="120"/>
        <w:ind w:firstLine="397"/>
        <w:jc w:val="both"/>
      </w:pPr>
      <w:r>
        <w:rPr>
          <w:rFonts w:ascii="Arial" w:hAnsi="Arial" w:cs="Arial"/>
        </w:rPr>
        <w:t xml:space="preserve">4) </w:t>
      </w:r>
      <w:hyperlink r:id="rId25" w:history="1">
        <w:r>
          <w:rPr>
            <w:rStyle w:val="a3"/>
            <w:color w:val="000000"/>
            <w:u w:val="none"/>
          </w:rPr>
          <w:t>Закон</w:t>
        </w:r>
      </w:hyperlink>
      <w:r>
        <w:rPr>
          <w:rFonts w:ascii="Arial" w:hAnsi="Arial" w:cs="Arial"/>
        </w:rPr>
        <w:t xml:space="preserve"> Кыргыз</w:t>
      </w:r>
      <w:r>
        <w:rPr>
          <w:rFonts w:ascii="Arial" w:hAnsi="Arial" w:cs="Arial"/>
        </w:rPr>
        <w:t xml:space="preserve">ской Республики «О внесении изменений и дополнений в </w:t>
      </w:r>
      <w:hyperlink r:id="rId26" w:history="1">
        <w:r>
          <w:rPr>
            <w:rStyle w:val="a3"/>
            <w:color w:val="000000"/>
            <w:u w:val="none"/>
          </w:rPr>
          <w:t>Закон</w:t>
        </w:r>
      </w:hyperlink>
      <w:r>
        <w:rPr>
          <w:rFonts w:ascii="Arial" w:hAnsi="Arial" w:cs="Arial"/>
        </w:rPr>
        <w:t xml:space="preserve"> Кыргызской Республики «О местном самоуправлении» от 30 ноября 2011 года № 228 (Ведомости Жогорку Кенеша Кыргызской Республики, 2011 г., № ю, ст. 1519);</w:t>
      </w:r>
    </w:p>
    <w:p w:rsidR="00000000" w:rsidRDefault="00C56F76">
      <w:pPr>
        <w:spacing w:after="120"/>
        <w:ind w:firstLine="397"/>
        <w:jc w:val="both"/>
      </w:pPr>
      <w:r>
        <w:rPr>
          <w:rFonts w:ascii="Arial" w:hAnsi="Arial" w:cs="Arial"/>
        </w:rPr>
        <w:t xml:space="preserve">5) </w:t>
      </w:r>
      <w:hyperlink r:id="rId27" w:history="1">
        <w:r>
          <w:rPr>
            <w:rStyle w:val="a3"/>
            <w:color w:val="000000"/>
            <w:u w:val="none"/>
          </w:rPr>
          <w:t>Закон</w:t>
        </w:r>
      </w:hyperlink>
      <w:r>
        <w:rPr>
          <w:rFonts w:ascii="Arial" w:hAnsi="Arial" w:cs="Arial"/>
        </w:rPr>
        <w:t xml:space="preserve"> Кыргызской Республики «О внесении дополнений и изменений в некоторые законодательные акты Кыргызской Республики» от 17 марта 2012 года№ 20 (Ведомости Жогорку Кенеша Кыргызской Республики, 2012 г., № 3, ст. 2013);</w:t>
      </w:r>
    </w:p>
    <w:p w:rsidR="00000000" w:rsidRDefault="00C56F76">
      <w:pPr>
        <w:spacing w:after="120"/>
        <w:ind w:firstLine="397"/>
        <w:jc w:val="both"/>
      </w:pPr>
      <w:r>
        <w:rPr>
          <w:rFonts w:ascii="Arial" w:hAnsi="Arial" w:cs="Arial"/>
        </w:rPr>
        <w:t xml:space="preserve">6) </w:t>
      </w:r>
      <w:hyperlink r:id="rId28" w:history="1">
        <w:r>
          <w:rPr>
            <w:rStyle w:val="a3"/>
            <w:color w:val="000000"/>
            <w:u w:val="none"/>
          </w:rPr>
          <w:t>Закон</w:t>
        </w:r>
      </w:hyperlink>
      <w:r>
        <w:rPr>
          <w:rFonts w:ascii="Arial" w:hAnsi="Arial" w:cs="Arial"/>
        </w:rPr>
        <w:t xml:space="preserve"> Кыргызской Республики «О внесении дополнения и изменений в </w:t>
      </w:r>
      <w:hyperlink r:id="rId29" w:history="1">
        <w:r>
          <w:rPr>
            <w:rStyle w:val="a3"/>
            <w:color w:val="000000"/>
            <w:u w:val="none"/>
          </w:rPr>
          <w:t>Закон</w:t>
        </w:r>
      </w:hyperlink>
      <w:r>
        <w:rPr>
          <w:rFonts w:ascii="Arial" w:hAnsi="Arial" w:cs="Arial"/>
        </w:rPr>
        <w:t xml:space="preserve"> Кыргызской Республики «О местном самоуправлении» от 19 июня 2012 года № 87 (Ведомости Жогорку Кенеша Кыргызской Республики, 2012 г., № 6, ст. 2398);</w:t>
      </w:r>
    </w:p>
    <w:p w:rsidR="00000000" w:rsidRDefault="00C56F76">
      <w:pPr>
        <w:spacing w:after="120"/>
        <w:ind w:firstLine="397"/>
        <w:jc w:val="both"/>
      </w:pPr>
      <w:r>
        <w:rPr>
          <w:rFonts w:ascii="Arial" w:hAnsi="Arial" w:cs="Arial"/>
        </w:rPr>
        <w:t xml:space="preserve">7) </w:t>
      </w:r>
      <w:hyperlink r:id="rId30" w:anchor="st_7" w:history="1">
        <w:r>
          <w:rPr>
            <w:rStyle w:val="a3"/>
            <w:color w:val="000000"/>
            <w:u w:val="none"/>
          </w:rPr>
          <w:t>статью 7</w:t>
        </w:r>
      </w:hyperlink>
      <w:r>
        <w:rPr>
          <w:rFonts w:ascii="Arial" w:hAnsi="Arial" w:cs="Arial"/>
        </w:rPr>
        <w:t xml:space="preserve"> Закона Кыргызской Республики «О внесении изменений и дополнений в некоторые законодательные акты Кыргызской Республики» от 16 июля 2012 года № 114 (Ведомости Жогорку Кенеша Кыргызской Республики, 2012 г., № 7, с</w:t>
      </w:r>
      <w:r>
        <w:rPr>
          <w:rFonts w:ascii="Arial" w:hAnsi="Arial" w:cs="Arial"/>
        </w:rPr>
        <w:t>т. 2725);</w:t>
      </w:r>
    </w:p>
    <w:p w:rsidR="00000000" w:rsidRDefault="00C56F76">
      <w:pPr>
        <w:spacing w:after="120"/>
        <w:ind w:firstLine="397"/>
        <w:jc w:val="both"/>
      </w:pPr>
      <w:r>
        <w:rPr>
          <w:rFonts w:ascii="Arial" w:hAnsi="Arial" w:cs="Arial"/>
        </w:rPr>
        <w:t xml:space="preserve">8) статьи </w:t>
      </w:r>
      <w:hyperlink r:id="rId31" w:anchor="st_1" w:history="1">
        <w:r>
          <w:rPr>
            <w:rStyle w:val="a3"/>
            <w:color w:val="000000"/>
            <w:u w:val="none"/>
          </w:rPr>
          <w:t>1</w:t>
        </w:r>
      </w:hyperlink>
      <w:r>
        <w:rPr>
          <w:rFonts w:ascii="Arial" w:hAnsi="Arial" w:cs="Arial"/>
        </w:rPr>
        <w:t xml:space="preserve"> и </w:t>
      </w:r>
      <w:hyperlink r:id="rId32" w:anchor="st_2" w:history="1">
        <w:r>
          <w:rPr>
            <w:rStyle w:val="a3"/>
            <w:color w:val="000000"/>
            <w:u w:val="none"/>
          </w:rPr>
          <w:t>2</w:t>
        </w:r>
      </w:hyperlink>
      <w:r>
        <w:rPr>
          <w:rFonts w:ascii="Arial" w:hAnsi="Arial" w:cs="Arial"/>
        </w:rPr>
        <w:t xml:space="preserve"> Закона Кыргызской Республики «О внесении изменений и дополнений в некоторые законодательные акты </w:t>
      </w:r>
      <w:r>
        <w:rPr>
          <w:rFonts w:ascii="Arial" w:hAnsi="Arial" w:cs="Arial"/>
        </w:rPr>
        <w:t>Кыргызской Республики» от 3 августа 2012 года № 149 (Ведомости Жогорку Кенеша Кыргызской Республики, 2012 г., № 7, ст. 2760);</w:t>
      </w:r>
    </w:p>
    <w:p w:rsidR="00000000" w:rsidRDefault="00C56F76">
      <w:pPr>
        <w:spacing w:after="120"/>
        <w:ind w:firstLine="397"/>
        <w:jc w:val="both"/>
      </w:pPr>
      <w:r>
        <w:rPr>
          <w:rFonts w:ascii="Arial" w:hAnsi="Arial" w:cs="Arial"/>
        </w:rPr>
        <w:t xml:space="preserve">9) статьи </w:t>
      </w:r>
      <w:hyperlink r:id="rId33" w:anchor="st_8" w:history="1">
        <w:r>
          <w:rPr>
            <w:rStyle w:val="a3"/>
            <w:color w:val="000000"/>
            <w:u w:val="none"/>
          </w:rPr>
          <w:t>8</w:t>
        </w:r>
      </w:hyperlink>
      <w:r>
        <w:rPr>
          <w:rFonts w:ascii="Arial" w:hAnsi="Arial" w:cs="Arial"/>
        </w:rPr>
        <w:t xml:space="preserve"> и </w:t>
      </w:r>
      <w:hyperlink r:id="rId34" w:anchor="st_9" w:history="1">
        <w:r>
          <w:rPr>
            <w:rStyle w:val="a3"/>
            <w:color w:val="000000"/>
            <w:u w:val="none"/>
          </w:rPr>
          <w:t>9</w:t>
        </w:r>
      </w:hyperlink>
      <w:r>
        <w:rPr>
          <w:rFonts w:ascii="Arial" w:hAnsi="Arial" w:cs="Arial"/>
        </w:rPr>
        <w:t xml:space="preserve"> Закона Кыргызской Республики «О внесении</w:t>
      </w:r>
      <w:r>
        <w:rPr>
          <w:rFonts w:ascii="Arial" w:hAnsi="Arial" w:cs="Arial"/>
        </w:rPr>
        <w:t xml:space="preserve"> изменений и дополнений в некоторые законодательные акты Кыргызской Республики» от 10 августа 2012 года № 164 (Ведомости Жогорку Кенеша Кыргызской Республики, 2012 г., № 7, ст. 2777);</w:t>
      </w:r>
    </w:p>
    <w:p w:rsidR="00000000" w:rsidRDefault="00C56F76">
      <w:pPr>
        <w:spacing w:after="120"/>
        <w:ind w:firstLine="397"/>
        <w:jc w:val="both"/>
      </w:pPr>
      <w:r>
        <w:rPr>
          <w:rFonts w:ascii="Arial" w:hAnsi="Arial" w:cs="Arial"/>
        </w:rPr>
        <w:t xml:space="preserve">10) </w:t>
      </w:r>
      <w:hyperlink r:id="rId35" w:anchor="st_2" w:history="1">
        <w:r>
          <w:rPr>
            <w:rStyle w:val="a3"/>
            <w:color w:val="000000"/>
            <w:u w:val="none"/>
          </w:rPr>
          <w:t>статью 2</w:t>
        </w:r>
      </w:hyperlink>
      <w:r>
        <w:rPr>
          <w:rFonts w:ascii="Arial" w:hAnsi="Arial" w:cs="Arial"/>
        </w:rPr>
        <w:t xml:space="preserve"> Закона Кыргызской Респ</w:t>
      </w:r>
      <w:r>
        <w:rPr>
          <w:rFonts w:ascii="Arial" w:hAnsi="Arial" w:cs="Arial"/>
        </w:rPr>
        <w:t>ублики «О внесении изменений в некоторые законодательные акты Кыргызской Республики» от 14 февраля 2013 года № 16 (Ведомости Жогорку Кенеша Кыргызской Республики, 2013 г., № 2, ст. 109);</w:t>
      </w:r>
    </w:p>
    <w:p w:rsidR="00000000" w:rsidRDefault="00C56F76">
      <w:pPr>
        <w:spacing w:after="120"/>
        <w:ind w:firstLine="397"/>
        <w:jc w:val="both"/>
      </w:pPr>
      <w:r>
        <w:rPr>
          <w:rFonts w:ascii="Arial" w:hAnsi="Arial" w:cs="Arial"/>
        </w:rPr>
        <w:t xml:space="preserve">11) </w:t>
      </w:r>
      <w:hyperlink r:id="rId36" w:anchor="st_2" w:history="1">
        <w:r>
          <w:rPr>
            <w:rStyle w:val="a3"/>
            <w:color w:val="000000"/>
            <w:u w:val="none"/>
          </w:rPr>
          <w:t>статью 2</w:t>
        </w:r>
      </w:hyperlink>
      <w:r>
        <w:rPr>
          <w:rFonts w:ascii="Arial" w:hAnsi="Arial" w:cs="Arial"/>
        </w:rPr>
        <w:t xml:space="preserve"> Закона Кыргызской Р</w:t>
      </w:r>
      <w:r>
        <w:rPr>
          <w:rFonts w:ascii="Arial" w:hAnsi="Arial" w:cs="Arial"/>
        </w:rPr>
        <w:t>еспублики «О внесении изменений и дополнения в некоторые законодательные акты Кыргызской Республики» от 25 апреля 2013 года № 59 (Ведомости Жогорку Кенеша Кыргызской Республики, 2013 г., № 4, ст. 329);</w:t>
      </w:r>
    </w:p>
    <w:p w:rsidR="00000000" w:rsidRDefault="00C56F76">
      <w:pPr>
        <w:spacing w:after="120"/>
        <w:ind w:firstLine="397"/>
        <w:jc w:val="both"/>
      </w:pPr>
      <w:r>
        <w:rPr>
          <w:rFonts w:ascii="Arial" w:hAnsi="Arial" w:cs="Arial"/>
        </w:rPr>
        <w:t xml:space="preserve">12) </w:t>
      </w:r>
      <w:hyperlink r:id="rId37" w:anchor="st_2" w:history="1">
        <w:r>
          <w:rPr>
            <w:rStyle w:val="a3"/>
            <w:color w:val="000000"/>
            <w:u w:val="none"/>
          </w:rPr>
          <w:t>статью 2</w:t>
        </w:r>
      </w:hyperlink>
      <w:r>
        <w:rPr>
          <w:rFonts w:ascii="Arial" w:hAnsi="Arial" w:cs="Arial"/>
        </w:rPr>
        <w:t xml:space="preserve"> Зако</w:t>
      </w:r>
      <w:r>
        <w:rPr>
          <w:rFonts w:ascii="Arial" w:hAnsi="Arial" w:cs="Arial"/>
        </w:rPr>
        <w:t>на Кыргызской Республики «О внесении дополнений в некоторые законодательные акты Кыргызской Республики» от 15 июля 2013 года № 143 (Ведомости Жогорку Кенеша Кыргызской Республики, 2013 г., № 7, ст. 900);</w:t>
      </w:r>
    </w:p>
    <w:p w:rsidR="00000000" w:rsidRDefault="00C56F76">
      <w:pPr>
        <w:spacing w:after="120"/>
        <w:ind w:firstLine="397"/>
        <w:jc w:val="both"/>
      </w:pPr>
      <w:r>
        <w:rPr>
          <w:rFonts w:ascii="Arial" w:hAnsi="Arial" w:cs="Arial"/>
        </w:rPr>
        <w:t xml:space="preserve">13) </w:t>
      </w:r>
      <w:hyperlink r:id="rId38" w:anchor="st_2" w:history="1">
        <w:r>
          <w:rPr>
            <w:rStyle w:val="a3"/>
            <w:color w:val="000000"/>
            <w:u w:val="none"/>
          </w:rPr>
          <w:t>статью 2</w:t>
        </w:r>
      </w:hyperlink>
      <w:r>
        <w:rPr>
          <w:rFonts w:ascii="Arial" w:hAnsi="Arial" w:cs="Arial"/>
        </w:rPr>
        <w:t xml:space="preserve"> За</w:t>
      </w:r>
      <w:r>
        <w:rPr>
          <w:rFonts w:ascii="Arial" w:hAnsi="Arial" w:cs="Arial"/>
        </w:rPr>
        <w:t>кона Кыргызской Республики «О внесении дополнений и изменений в некоторые законодательные акты Кыргызской Республики» от 16 октября 2013 года № 192 (Ведомости Жогорку Кенеша Кыргызской Республики, 2013 г., № 9, ст. 987);</w:t>
      </w:r>
    </w:p>
    <w:p w:rsidR="00000000" w:rsidRDefault="00C56F76">
      <w:pPr>
        <w:spacing w:after="120"/>
        <w:ind w:firstLine="397"/>
        <w:jc w:val="both"/>
      </w:pPr>
      <w:r>
        <w:rPr>
          <w:rFonts w:ascii="Arial" w:hAnsi="Arial" w:cs="Arial"/>
        </w:rPr>
        <w:t xml:space="preserve">14) статьи </w:t>
      </w:r>
      <w:hyperlink r:id="rId39" w:anchor="st_9" w:history="1">
        <w:r>
          <w:rPr>
            <w:rStyle w:val="a3"/>
            <w:color w:val="000000"/>
            <w:u w:val="none"/>
          </w:rPr>
          <w:t>9</w:t>
        </w:r>
      </w:hyperlink>
      <w:r>
        <w:rPr>
          <w:rFonts w:ascii="Arial" w:hAnsi="Arial" w:cs="Arial"/>
        </w:rPr>
        <w:t xml:space="preserve"> и </w:t>
      </w:r>
      <w:hyperlink r:id="rId40" w:anchor="st_10" w:history="1">
        <w:r>
          <w:rPr>
            <w:rStyle w:val="a3"/>
            <w:color w:val="000000"/>
            <w:u w:val="none"/>
          </w:rPr>
          <w:t>10</w:t>
        </w:r>
      </w:hyperlink>
      <w:r>
        <w:rPr>
          <w:rFonts w:ascii="Arial" w:hAnsi="Arial" w:cs="Arial"/>
        </w:rPr>
        <w:t xml:space="preserve"> Закона Кыргызской Республики «О внесении изменений и дополнений в некоторые законодательные акты Кыргызской Республики» от 15 ноября 2013 года № 201 (Ведомости Жогорку Кенеша Кыргызской Республики, </w:t>
      </w:r>
      <w:r>
        <w:rPr>
          <w:rFonts w:ascii="Arial" w:hAnsi="Arial" w:cs="Arial"/>
        </w:rPr>
        <w:t>2013 г., № 10, ст. 1082);</w:t>
      </w:r>
    </w:p>
    <w:p w:rsidR="00000000" w:rsidRDefault="00C56F76">
      <w:pPr>
        <w:spacing w:after="120"/>
        <w:ind w:firstLine="397"/>
        <w:jc w:val="both"/>
      </w:pPr>
      <w:r>
        <w:rPr>
          <w:rFonts w:ascii="Arial" w:hAnsi="Arial" w:cs="Arial"/>
        </w:rPr>
        <w:t xml:space="preserve">15) </w:t>
      </w:r>
      <w:hyperlink r:id="rId41" w:history="1">
        <w:r>
          <w:rPr>
            <w:rStyle w:val="a3"/>
            <w:color w:val="000000"/>
            <w:u w:val="none"/>
          </w:rPr>
          <w:t>Закон</w:t>
        </w:r>
      </w:hyperlink>
      <w:r>
        <w:rPr>
          <w:rFonts w:ascii="Arial" w:hAnsi="Arial" w:cs="Arial"/>
        </w:rPr>
        <w:t xml:space="preserve"> Кыргызской Республики «О внесении изменений в </w:t>
      </w:r>
      <w:hyperlink r:id="rId42" w:history="1">
        <w:r>
          <w:rPr>
            <w:rStyle w:val="a3"/>
            <w:color w:val="000000"/>
            <w:u w:val="none"/>
          </w:rPr>
          <w:t>Закон</w:t>
        </w:r>
      </w:hyperlink>
      <w:r>
        <w:rPr>
          <w:rFonts w:ascii="Arial" w:hAnsi="Arial" w:cs="Arial"/>
        </w:rPr>
        <w:t xml:space="preserve"> Кыргызской Республики «О местной государственной администрации» от 10 января 2014 года № 1 (Ведомости Жогорку Кене</w:t>
      </w:r>
      <w:r>
        <w:rPr>
          <w:rFonts w:ascii="Arial" w:hAnsi="Arial" w:cs="Arial"/>
        </w:rPr>
        <w:t>ша Кыргызской Республики, 2014 г., № 10, ст. 1);</w:t>
      </w:r>
    </w:p>
    <w:p w:rsidR="00000000" w:rsidRDefault="00C56F76">
      <w:pPr>
        <w:spacing w:after="120"/>
        <w:ind w:firstLine="397"/>
        <w:jc w:val="both"/>
      </w:pPr>
      <w:r>
        <w:rPr>
          <w:rFonts w:ascii="Arial" w:hAnsi="Arial" w:cs="Arial"/>
        </w:rPr>
        <w:t xml:space="preserve">16) </w:t>
      </w:r>
      <w:hyperlink r:id="rId43" w:anchor="st_2" w:history="1">
        <w:r>
          <w:rPr>
            <w:rStyle w:val="a3"/>
            <w:color w:val="000000"/>
            <w:u w:val="none"/>
          </w:rPr>
          <w:t>статью 2</w:t>
        </w:r>
      </w:hyperlink>
      <w:r>
        <w:rPr>
          <w:rFonts w:ascii="Arial" w:hAnsi="Arial" w:cs="Arial"/>
        </w:rPr>
        <w:t xml:space="preserve"> Закона Кыргызской Республики «О внесении дополнений и изменения в некоторые законодательные акты Кыргызской Республики» от 13 января 2014 года № 10 (Ведомост</w:t>
      </w:r>
      <w:r>
        <w:rPr>
          <w:rFonts w:ascii="Arial" w:hAnsi="Arial" w:cs="Arial"/>
        </w:rPr>
        <w:t>и Жогорку Кенеша Кыргызской Республики, 2014 г., № 1, ст. 10);</w:t>
      </w:r>
    </w:p>
    <w:p w:rsidR="00000000" w:rsidRDefault="00C56F76">
      <w:pPr>
        <w:spacing w:after="120"/>
        <w:ind w:firstLine="397"/>
        <w:jc w:val="both"/>
      </w:pPr>
      <w:r>
        <w:rPr>
          <w:rFonts w:ascii="Arial" w:hAnsi="Arial" w:cs="Arial"/>
        </w:rPr>
        <w:t xml:space="preserve">17) </w:t>
      </w:r>
      <w:hyperlink r:id="rId44" w:anchor="st_5" w:history="1">
        <w:r>
          <w:rPr>
            <w:rStyle w:val="a3"/>
            <w:color w:val="000000"/>
            <w:u w:val="none"/>
          </w:rPr>
          <w:t>статью 5</w:t>
        </w:r>
      </w:hyperlink>
      <w:r>
        <w:rPr>
          <w:rFonts w:ascii="Arial" w:hAnsi="Arial" w:cs="Arial"/>
        </w:rPr>
        <w:t xml:space="preserve"> Закона Кыргызской Республики «О внесении дополнений в некоторые законодательные акты Кыргызской Республики» от 18 февраля 2014 года № 35 (Ведом</w:t>
      </w:r>
      <w:r>
        <w:rPr>
          <w:rFonts w:ascii="Arial" w:hAnsi="Arial" w:cs="Arial"/>
        </w:rPr>
        <w:t>ости Жогорку Кенеша Кыргызской Республики, 2014 г., № 2, ст. 90);</w:t>
      </w:r>
    </w:p>
    <w:p w:rsidR="00000000" w:rsidRDefault="00C56F76">
      <w:pPr>
        <w:spacing w:after="120"/>
        <w:ind w:firstLine="397"/>
        <w:jc w:val="both"/>
      </w:pPr>
      <w:r>
        <w:rPr>
          <w:rFonts w:ascii="Arial" w:hAnsi="Arial" w:cs="Arial"/>
        </w:rPr>
        <w:t xml:space="preserve">18) </w:t>
      </w:r>
      <w:hyperlink r:id="rId45" w:history="1">
        <w:r>
          <w:rPr>
            <w:rStyle w:val="a3"/>
            <w:color w:val="000000"/>
            <w:u w:val="none"/>
          </w:rPr>
          <w:t>Закон</w:t>
        </w:r>
      </w:hyperlink>
      <w:r>
        <w:rPr>
          <w:rFonts w:ascii="Arial" w:hAnsi="Arial" w:cs="Arial"/>
        </w:rPr>
        <w:t xml:space="preserve"> Кыргызской Республики «О внесении дополнения в </w:t>
      </w:r>
      <w:hyperlink r:id="rId46" w:history="1">
        <w:r>
          <w:rPr>
            <w:rStyle w:val="a3"/>
            <w:color w:val="000000"/>
            <w:u w:val="none"/>
          </w:rPr>
          <w:t>Закон</w:t>
        </w:r>
      </w:hyperlink>
      <w:r>
        <w:rPr>
          <w:rFonts w:ascii="Arial" w:hAnsi="Arial" w:cs="Arial"/>
        </w:rPr>
        <w:t xml:space="preserve"> Кыргызской </w:t>
      </w:r>
      <w:r>
        <w:rPr>
          <w:rFonts w:ascii="Arial" w:hAnsi="Arial" w:cs="Arial"/>
        </w:rPr>
        <w:t>Республики «О местном самоуправлении» от 15 мая 2014 года № 67 (Ведомости Жогорку Кенеша Кыргызской Республики, 2014 г., № 5, ст. 349);</w:t>
      </w:r>
    </w:p>
    <w:p w:rsidR="00000000" w:rsidRDefault="00C56F76">
      <w:pPr>
        <w:spacing w:after="120"/>
        <w:ind w:firstLine="397"/>
        <w:jc w:val="both"/>
      </w:pPr>
      <w:r>
        <w:rPr>
          <w:rFonts w:ascii="Arial" w:hAnsi="Arial" w:cs="Arial"/>
        </w:rPr>
        <w:t xml:space="preserve">19) </w:t>
      </w:r>
      <w:hyperlink r:id="rId47" w:anchor="st_1" w:history="1">
        <w:r>
          <w:rPr>
            <w:rStyle w:val="a3"/>
            <w:color w:val="000000"/>
            <w:u w:val="none"/>
          </w:rPr>
          <w:t>статью 1</w:t>
        </w:r>
      </w:hyperlink>
      <w:r>
        <w:rPr>
          <w:rFonts w:ascii="Arial" w:hAnsi="Arial" w:cs="Arial"/>
        </w:rPr>
        <w:t xml:space="preserve"> Закона Кыргызской Республики «О внесении изменений и дополнений в неко</w:t>
      </w:r>
      <w:r>
        <w:rPr>
          <w:rFonts w:ascii="Arial" w:hAnsi="Arial" w:cs="Arial"/>
        </w:rPr>
        <w:t>торые законодательные акты Кыргызской Республики» от 17 июля 2014 года № 138 (Ведомости Жогорку Кенеша Кыргызской Республики, 2014 г., № 7, ст. 675);</w:t>
      </w:r>
    </w:p>
    <w:p w:rsidR="00000000" w:rsidRDefault="00C56F76">
      <w:pPr>
        <w:spacing w:after="120"/>
        <w:ind w:firstLine="397"/>
        <w:jc w:val="both"/>
      </w:pPr>
      <w:r>
        <w:rPr>
          <w:rFonts w:ascii="Arial" w:hAnsi="Arial" w:cs="Arial"/>
        </w:rPr>
        <w:t xml:space="preserve">20) </w:t>
      </w:r>
      <w:hyperlink r:id="rId48" w:anchor="st_2" w:history="1">
        <w:r>
          <w:rPr>
            <w:rStyle w:val="a3"/>
            <w:color w:val="000000"/>
            <w:u w:val="none"/>
          </w:rPr>
          <w:t>статью 2</w:t>
        </w:r>
      </w:hyperlink>
      <w:r>
        <w:rPr>
          <w:rFonts w:ascii="Arial" w:hAnsi="Arial" w:cs="Arial"/>
        </w:rPr>
        <w:t xml:space="preserve"> Закона Кыргызской Республики «О внесении изменений и доп</w:t>
      </w:r>
      <w:r>
        <w:rPr>
          <w:rFonts w:ascii="Arial" w:hAnsi="Arial" w:cs="Arial"/>
        </w:rPr>
        <w:t>олнений в некоторые законодательные акты Кыргызской Республики» от 21 ноября 2014 года № 158 (Ведомости Жогорку Кенеша Кыргызской Республики, 2014 г., № 10, ст. 824);</w:t>
      </w:r>
    </w:p>
    <w:p w:rsidR="00000000" w:rsidRDefault="00C56F76">
      <w:pPr>
        <w:spacing w:after="120"/>
        <w:ind w:firstLine="397"/>
        <w:jc w:val="both"/>
      </w:pPr>
      <w:r>
        <w:rPr>
          <w:rFonts w:ascii="Arial" w:hAnsi="Arial" w:cs="Arial"/>
        </w:rPr>
        <w:t xml:space="preserve">21) </w:t>
      </w:r>
      <w:hyperlink r:id="rId49" w:anchor="st_3" w:history="1">
        <w:r>
          <w:rPr>
            <w:rStyle w:val="a3"/>
            <w:color w:val="000000"/>
            <w:u w:val="none"/>
          </w:rPr>
          <w:t>статью 3</w:t>
        </w:r>
      </w:hyperlink>
      <w:r>
        <w:rPr>
          <w:rFonts w:ascii="Arial" w:hAnsi="Arial" w:cs="Arial"/>
        </w:rPr>
        <w:t xml:space="preserve"> Закона </w:t>
      </w:r>
      <w:r>
        <w:rPr>
          <w:rFonts w:ascii="Arial" w:hAnsi="Arial" w:cs="Arial"/>
        </w:rPr>
        <w:t>Кыргызской Республики «О внесении изменений и дополнений в некоторые законодательные акты Кыргызской Республики» от 17 февраля 2015 года № 34 (Ведомости Жогорку Кенеша Кыргызской Республики, 2015 г., №2, ст. 114);</w:t>
      </w:r>
    </w:p>
    <w:p w:rsidR="00000000" w:rsidRDefault="00C56F76">
      <w:pPr>
        <w:spacing w:after="120"/>
        <w:ind w:firstLine="397"/>
        <w:jc w:val="both"/>
      </w:pPr>
      <w:r>
        <w:rPr>
          <w:rFonts w:ascii="Arial" w:hAnsi="Arial" w:cs="Arial"/>
        </w:rPr>
        <w:t xml:space="preserve">22) </w:t>
      </w:r>
      <w:hyperlink r:id="rId50" w:anchor="st_1" w:history="1">
        <w:r>
          <w:rPr>
            <w:rStyle w:val="a3"/>
            <w:color w:val="000000"/>
            <w:u w:val="none"/>
          </w:rPr>
          <w:t>с</w:t>
        </w:r>
        <w:r>
          <w:rPr>
            <w:rStyle w:val="a3"/>
            <w:color w:val="000000"/>
            <w:u w:val="none"/>
          </w:rPr>
          <w:t>татью 1</w:t>
        </w:r>
      </w:hyperlink>
      <w:r>
        <w:rPr>
          <w:rFonts w:ascii="Arial" w:hAnsi="Arial" w:cs="Arial"/>
        </w:rPr>
        <w:t xml:space="preserve"> Закона Кыргызской Республики «О внесении дополнений в некоторые законодательные акты Кыргызской Республики» от 17 апреля 2015 года № 85 (Ведомости Жогорку Кенеша Кыргызской Республики, 2015 г., № 4, ст. 340);</w:t>
      </w:r>
    </w:p>
    <w:p w:rsidR="00000000" w:rsidRDefault="00C56F76">
      <w:pPr>
        <w:spacing w:after="120"/>
        <w:ind w:firstLine="397"/>
        <w:jc w:val="both"/>
      </w:pPr>
      <w:r>
        <w:rPr>
          <w:rFonts w:ascii="Arial" w:hAnsi="Arial" w:cs="Arial"/>
        </w:rPr>
        <w:t xml:space="preserve">23) </w:t>
      </w:r>
      <w:hyperlink r:id="rId51" w:history="1">
        <w:r>
          <w:rPr>
            <w:rStyle w:val="a3"/>
            <w:color w:val="000000"/>
            <w:u w:val="none"/>
          </w:rPr>
          <w:t>Закон</w:t>
        </w:r>
      </w:hyperlink>
      <w:r>
        <w:rPr>
          <w:rFonts w:ascii="Arial" w:hAnsi="Arial" w:cs="Arial"/>
        </w:rPr>
        <w:t xml:space="preserve"> Кы</w:t>
      </w:r>
      <w:r>
        <w:rPr>
          <w:rFonts w:ascii="Arial" w:hAnsi="Arial" w:cs="Arial"/>
        </w:rPr>
        <w:t xml:space="preserve">ргызской Республики «О внесении изменения в </w:t>
      </w:r>
      <w:hyperlink r:id="rId52" w:history="1">
        <w:r>
          <w:rPr>
            <w:rStyle w:val="a3"/>
            <w:color w:val="000000"/>
            <w:u w:val="none"/>
          </w:rPr>
          <w:t>Закон</w:t>
        </w:r>
      </w:hyperlink>
      <w:r>
        <w:rPr>
          <w:rFonts w:ascii="Arial" w:hAnsi="Arial" w:cs="Arial"/>
        </w:rPr>
        <w:t xml:space="preserve"> Кыргызской Республики «О местном самоуправлении» от 21 апреля 2016 года № 48 (Ведомости Жогорку Кенеша Кыргызской Республики, 2016 г., № 4, ст. 299);</w:t>
      </w:r>
    </w:p>
    <w:p w:rsidR="00000000" w:rsidRDefault="00C56F76">
      <w:pPr>
        <w:spacing w:after="120"/>
        <w:ind w:firstLine="397"/>
        <w:jc w:val="both"/>
      </w:pPr>
      <w:r>
        <w:rPr>
          <w:rFonts w:ascii="Arial" w:hAnsi="Arial" w:cs="Arial"/>
        </w:rPr>
        <w:t xml:space="preserve">24) </w:t>
      </w:r>
      <w:hyperlink r:id="rId53" w:anchor="st_1" w:history="1">
        <w:r>
          <w:rPr>
            <w:rStyle w:val="a3"/>
            <w:color w:val="000000"/>
            <w:u w:val="none"/>
          </w:rPr>
          <w:t>статью 1</w:t>
        </w:r>
      </w:hyperlink>
      <w:r>
        <w:rPr>
          <w:rFonts w:ascii="Arial" w:hAnsi="Arial" w:cs="Arial"/>
        </w:rPr>
        <w:t xml:space="preserve"> Закона Кыргызской Республики «О внесении изменений в некоторые законодательные акты Кыргызской Республики (в законы Кыргызской Республики «</w:t>
      </w:r>
      <w:hyperlink r:id="rId54" w:history="1">
        <w:r>
          <w:rPr>
            <w:rStyle w:val="a3"/>
            <w:color w:val="000000"/>
            <w:u w:val="none"/>
          </w:rPr>
          <w:t>О местном самоуправлении</w:t>
        </w:r>
      </w:hyperlink>
      <w:r>
        <w:rPr>
          <w:rFonts w:ascii="Arial" w:hAnsi="Arial" w:cs="Arial"/>
        </w:rPr>
        <w:t>», «</w:t>
      </w:r>
      <w:hyperlink r:id="rId55" w:history="1">
        <w:r>
          <w:rPr>
            <w:rStyle w:val="a3"/>
            <w:color w:val="000000"/>
            <w:u w:val="none"/>
          </w:rPr>
          <w:t>О пастбищах</w:t>
        </w:r>
      </w:hyperlink>
      <w:r>
        <w:rPr>
          <w:rFonts w:ascii="Arial" w:hAnsi="Arial" w:cs="Arial"/>
        </w:rPr>
        <w:t>»)»</w:t>
      </w:r>
      <w:r>
        <w:rPr>
          <w:rFonts w:ascii="Arial" w:hAnsi="Arial" w:cs="Arial"/>
        </w:rPr>
        <w:t xml:space="preserve"> от 7 мая 2016 года № 56 (Ведомости Жогорку Кенеша Кыргызской Республики, 2016 г., № 5, ст. 395);</w:t>
      </w:r>
    </w:p>
    <w:p w:rsidR="00000000" w:rsidRDefault="00C56F76">
      <w:pPr>
        <w:spacing w:after="120"/>
        <w:ind w:firstLine="397"/>
        <w:jc w:val="both"/>
      </w:pPr>
      <w:r>
        <w:rPr>
          <w:rFonts w:ascii="Arial" w:hAnsi="Arial" w:cs="Arial"/>
        </w:rPr>
        <w:t xml:space="preserve">25) </w:t>
      </w:r>
      <w:hyperlink r:id="rId56" w:history="1">
        <w:r>
          <w:rPr>
            <w:rStyle w:val="a3"/>
            <w:color w:val="000000"/>
            <w:u w:val="none"/>
          </w:rPr>
          <w:t>Закон</w:t>
        </w:r>
      </w:hyperlink>
      <w:r>
        <w:rPr>
          <w:rFonts w:ascii="Arial" w:hAnsi="Arial" w:cs="Arial"/>
        </w:rPr>
        <w:t xml:space="preserve"> Кыргызской Республики «О внесении изменений в </w:t>
      </w:r>
      <w:hyperlink r:id="rId57" w:history="1">
        <w:r>
          <w:rPr>
            <w:rStyle w:val="a3"/>
            <w:color w:val="000000"/>
            <w:u w:val="none"/>
          </w:rPr>
          <w:t>Закон</w:t>
        </w:r>
      </w:hyperlink>
      <w:r>
        <w:rPr>
          <w:rFonts w:ascii="Arial" w:hAnsi="Arial" w:cs="Arial"/>
        </w:rPr>
        <w:t xml:space="preserve"> Кыргызской Республики «О местном самоуправ</w:t>
      </w:r>
      <w:r>
        <w:rPr>
          <w:rFonts w:ascii="Arial" w:hAnsi="Arial" w:cs="Arial"/>
        </w:rPr>
        <w:t>лении» от 14 мая 2016 года № 58 (Ведомости Жогорку Кенеша Кыргызской Республики, 2016 г., № 5, ст. 397);</w:t>
      </w:r>
    </w:p>
    <w:p w:rsidR="00000000" w:rsidRDefault="00C56F76">
      <w:pPr>
        <w:spacing w:after="120"/>
        <w:ind w:firstLine="397"/>
        <w:jc w:val="both"/>
      </w:pPr>
      <w:r>
        <w:rPr>
          <w:rFonts w:ascii="Arial" w:hAnsi="Arial" w:cs="Arial"/>
        </w:rPr>
        <w:t xml:space="preserve">26) </w:t>
      </w:r>
      <w:hyperlink r:id="rId58" w:anchor="st_2" w:history="1">
        <w:r>
          <w:rPr>
            <w:rStyle w:val="a3"/>
            <w:color w:val="000000"/>
            <w:u w:val="none"/>
          </w:rPr>
          <w:t>статью 2</w:t>
        </w:r>
      </w:hyperlink>
      <w:r>
        <w:rPr>
          <w:rFonts w:ascii="Arial" w:hAnsi="Arial" w:cs="Arial"/>
        </w:rPr>
        <w:t xml:space="preserve"> Закона Кыргызской Республики «О внесении изменений в некоторые законодательные акты по вопросам декла</w:t>
      </w:r>
      <w:r>
        <w:rPr>
          <w:rFonts w:ascii="Arial" w:hAnsi="Arial" w:cs="Arial"/>
        </w:rPr>
        <w:t>рирования расходов государственных и муниципальных служащих» от 21 октября 2016 года № 169 (Ведомости Жогорку Кенеша Кыргызской Республики, 2016 г., № 9, ст. 946);</w:t>
      </w:r>
    </w:p>
    <w:p w:rsidR="00000000" w:rsidRDefault="00C56F76">
      <w:pPr>
        <w:spacing w:after="120"/>
        <w:ind w:firstLine="397"/>
        <w:jc w:val="both"/>
      </w:pPr>
      <w:r>
        <w:rPr>
          <w:rFonts w:ascii="Arial" w:hAnsi="Arial" w:cs="Arial"/>
        </w:rPr>
        <w:t xml:space="preserve">27) </w:t>
      </w:r>
      <w:hyperlink r:id="rId59" w:history="1">
        <w:r>
          <w:rPr>
            <w:rStyle w:val="a3"/>
            <w:color w:val="000000"/>
            <w:u w:val="none"/>
          </w:rPr>
          <w:t>статью 2</w:t>
        </w:r>
      </w:hyperlink>
      <w:r>
        <w:rPr>
          <w:rFonts w:ascii="Arial" w:hAnsi="Arial" w:cs="Arial"/>
        </w:rPr>
        <w:t xml:space="preserve"> Закона Кыргызской Республики «О внесении изменений в</w:t>
      </w:r>
      <w:r>
        <w:rPr>
          <w:rFonts w:ascii="Arial" w:hAnsi="Arial" w:cs="Arial"/>
        </w:rPr>
        <w:t xml:space="preserve"> некоторые законодательные акты Кыргызской Республики (в законы Кыргызской Республики «</w:t>
      </w:r>
      <w:hyperlink r:id="rId60" w:history="1">
        <w:r>
          <w:rPr>
            <w:rStyle w:val="a3"/>
            <w:color w:val="000000"/>
            <w:u w:val="none"/>
          </w:rPr>
          <w:t>Об Адвокатуре Кыргызской Республики и адвокатской деятельности</w:t>
        </w:r>
      </w:hyperlink>
      <w:r>
        <w:rPr>
          <w:rFonts w:ascii="Arial" w:hAnsi="Arial" w:cs="Arial"/>
        </w:rPr>
        <w:t>», «</w:t>
      </w:r>
      <w:hyperlink r:id="rId61" w:history="1">
        <w:r>
          <w:rPr>
            <w:rStyle w:val="a3"/>
            <w:color w:val="000000"/>
            <w:u w:val="none"/>
          </w:rPr>
          <w:t>О местном самоуправлении</w:t>
        </w:r>
      </w:hyperlink>
      <w:r>
        <w:rPr>
          <w:rFonts w:ascii="Arial" w:hAnsi="Arial" w:cs="Arial"/>
        </w:rPr>
        <w:t>»)» от 12 декабря 2016 года № 196 (Ведомости Жогорку Кенеша Кыргызской Республики, 2016 г., № 11, ст. 1173);</w:t>
      </w:r>
    </w:p>
    <w:p w:rsidR="00000000" w:rsidRDefault="00C56F76">
      <w:pPr>
        <w:spacing w:after="120"/>
        <w:ind w:firstLine="397"/>
        <w:jc w:val="both"/>
      </w:pPr>
      <w:r>
        <w:rPr>
          <w:rFonts w:ascii="Arial" w:hAnsi="Arial" w:cs="Arial"/>
        </w:rPr>
        <w:t xml:space="preserve">28) </w:t>
      </w:r>
      <w:hyperlink r:id="rId62" w:anchor="st_6" w:history="1">
        <w:r>
          <w:rPr>
            <w:rStyle w:val="a3"/>
            <w:color w:val="000000"/>
            <w:u w:val="none"/>
          </w:rPr>
          <w:t>статью 6</w:t>
        </w:r>
      </w:hyperlink>
      <w:r>
        <w:rPr>
          <w:rFonts w:ascii="Arial" w:hAnsi="Arial" w:cs="Arial"/>
        </w:rPr>
        <w:t xml:space="preserve"> Закона Кыргызской Республики «О внесении изменений в некоторые законодательные акты по вопросам о</w:t>
      </w:r>
      <w:r>
        <w:rPr>
          <w:rFonts w:ascii="Arial" w:hAnsi="Arial" w:cs="Arial"/>
        </w:rPr>
        <w:t>храны и защиты от семейного насилия» от 27 апреля 2017 года № 64 (Ведомости Жогорку Кенеша Кыргызской Республики, 2017 г., №4, ст. 291);</w:t>
      </w:r>
    </w:p>
    <w:p w:rsidR="00000000" w:rsidRDefault="00C56F76">
      <w:pPr>
        <w:spacing w:after="120"/>
        <w:ind w:firstLine="397"/>
        <w:jc w:val="both"/>
      </w:pPr>
      <w:r>
        <w:rPr>
          <w:rFonts w:ascii="Arial" w:hAnsi="Arial" w:cs="Arial"/>
        </w:rPr>
        <w:t xml:space="preserve">29) </w:t>
      </w:r>
      <w:hyperlink r:id="rId63" w:anchor="st_4" w:history="1">
        <w:r>
          <w:rPr>
            <w:rStyle w:val="a3"/>
            <w:color w:val="000000"/>
            <w:u w:val="none"/>
          </w:rPr>
          <w:t>статью 4</w:t>
        </w:r>
      </w:hyperlink>
      <w:r>
        <w:rPr>
          <w:rFonts w:ascii="Arial" w:hAnsi="Arial" w:cs="Arial"/>
        </w:rPr>
        <w:t xml:space="preserve"> Закона Кыргызской Республики «О внесении изменений в некоторые законо</w:t>
      </w:r>
      <w:r>
        <w:rPr>
          <w:rFonts w:ascii="Arial" w:hAnsi="Arial" w:cs="Arial"/>
        </w:rPr>
        <w:t>дательные акты в сфере землепользования» от 1 июня 2017 года № 95 (Ведомости Жогорку Кенеша Кыргызской Республики, 2017 г., № 6, ст. 498);</w:t>
      </w:r>
    </w:p>
    <w:p w:rsidR="00000000" w:rsidRDefault="00C56F76">
      <w:pPr>
        <w:spacing w:after="120"/>
        <w:ind w:firstLine="397"/>
        <w:jc w:val="both"/>
      </w:pPr>
      <w:r>
        <w:rPr>
          <w:rFonts w:ascii="Arial" w:hAnsi="Arial" w:cs="Arial"/>
        </w:rPr>
        <w:t xml:space="preserve">30) </w:t>
      </w:r>
      <w:hyperlink r:id="rId64" w:history="1">
        <w:r>
          <w:rPr>
            <w:rStyle w:val="a3"/>
            <w:color w:val="000000"/>
            <w:u w:val="none"/>
          </w:rPr>
          <w:t>Закон</w:t>
        </w:r>
      </w:hyperlink>
      <w:r>
        <w:rPr>
          <w:rFonts w:ascii="Arial" w:hAnsi="Arial" w:cs="Arial"/>
        </w:rPr>
        <w:t xml:space="preserve"> Кыргызской Республики «О внесении изменений в </w:t>
      </w:r>
      <w:hyperlink r:id="rId65" w:history="1">
        <w:r>
          <w:rPr>
            <w:rStyle w:val="a3"/>
            <w:color w:val="000000"/>
            <w:u w:val="none"/>
          </w:rPr>
          <w:t>Закон</w:t>
        </w:r>
      </w:hyperlink>
      <w:r>
        <w:rPr>
          <w:rFonts w:ascii="Arial" w:hAnsi="Arial" w:cs="Arial"/>
        </w:rPr>
        <w:t xml:space="preserve"> К</w:t>
      </w:r>
      <w:r>
        <w:rPr>
          <w:rFonts w:ascii="Arial" w:hAnsi="Arial" w:cs="Arial"/>
        </w:rPr>
        <w:t>ыргызской Республики «О местном самоуправлении» от 27 января 2018 года № 16 (Ведомости Жогорку Кенеша Кыргызской Республики, 2018 г., № 1, ст. 16);</w:t>
      </w:r>
    </w:p>
    <w:p w:rsidR="00000000" w:rsidRDefault="00C56F76">
      <w:pPr>
        <w:spacing w:after="120"/>
        <w:ind w:firstLine="397"/>
        <w:jc w:val="both"/>
      </w:pPr>
      <w:r>
        <w:rPr>
          <w:rFonts w:ascii="Arial" w:hAnsi="Arial" w:cs="Arial"/>
        </w:rPr>
        <w:t xml:space="preserve">31) </w:t>
      </w:r>
      <w:hyperlink r:id="rId66" w:history="1">
        <w:r>
          <w:rPr>
            <w:rStyle w:val="a3"/>
            <w:color w:val="000000"/>
            <w:u w:val="none"/>
          </w:rPr>
          <w:t>Закон</w:t>
        </w:r>
      </w:hyperlink>
      <w:r>
        <w:rPr>
          <w:rFonts w:ascii="Arial" w:hAnsi="Arial" w:cs="Arial"/>
        </w:rPr>
        <w:t xml:space="preserve"> Кыргызской Республики «О внесении изменений в </w:t>
      </w:r>
      <w:hyperlink r:id="rId67" w:history="1">
        <w:r>
          <w:rPr>
            <w:rStyle w:val="a3"/>
            <w:color w:val="000000"/>
            <w:u w:val="none"/>
          </w:rPr>
          <w:t>Закон</w:t>
        </w:r>
      </w:hyperlink>
      <w:r>
        <w:rPr>
          <w:rFonts w:ascii="Arial" w:hAnsi="Arial" w:cs="Arial"/>
        </w:rPr>
        <w:t xml:space="preserve"> Кыргызской Республики «О местном самоуправлении» от 15 февраля 2018 года № 21 (Ведомости Жогорку Кенеша Кыргызской Республики, 2018 г., № 2, ст. 79);</w:t>
      </w:r>
    </w:p>
    <w:p w:rsidR="00000000" w:rsidRDefault="00C56F76">
      <w:pPr>
        <w:spacing w:after="120"/>
        <w:ind w:firstLine="397"/>
        <w:jc w:val="both"/>
      </w:pPr>
      <w:r>
        <w:rPr>
          <w:rFonts w:ascii="Arial" w:hAnsi="Arial" w:cs="Arial"/>
        </w:rPr>
        <w:t xml:space="preserve">32) статьи </w:t>
      </w:r>
      <w:hyperlink r:id="rId68" w:anchor="st_3" w:history="1">
        <w:r>
          <w:rPr>
            <w:rStyle w:val="a3"/>
            <w:color w:val="000000"/>
            <w:u w:val="none"/>
          </w:rPr>
          <w:t>3</w:t>
        </w:r>
      </w:hyperlink>
      <w:r>
        <w:rPr>
          <w:rFonts w:ascii="Arial" w:hAnsi="Arial" w:cs="Arial"/>
        </w:rPr>
        <w:t xml:space="preserve"> и </w:t>
      </w:r>
      <w:hyperlink r:id="rId69" w:anchor="st_4" w:history="1">
        <w:r>
          <w:rPr>
            <w:rStyle w:val="a3"/>
            <w:color w:val="000000"/>
            <w:u w:val="none"/>
          </w:rPr>
          <w:t>4</w:t>
        </w:r>
      </w:hyperlink>
      <w:r>
        <w:rPr>
          <w:rFonts w:ascii="Arial" w:hAnsi="Arial" w:cs="Arial"/>
        </w:rPr>
        <w:t xml:space="preserve"> Закона </w:t>
      </w:r>
      <w:r>
        <w:rPr>
          <w:rFonts w:ascii="Arial" w:hAnsi="Arial" w:cs="Arial"/>
        </w:rPr>
        <w:t>Кыргызской Республики «О внесении изменений в некоторые законодательные акты по вопросам внедрения институга пробации» от 24 апреля 2019 года № 56 (Ведомости Жогорку Кенеша Кыргызской Республики, 2019 г., №4, ст. 198);</w:t>
      </w:r>
    </w:p>
    <w:p w:rsidR="00000000" w:rsidRDefault="00C56F76">
      <w:pPr>
        <w:spacing w:after="120"/>
        <w:ind w:firstLine="397"/>
        <w:jc w:val="both"/>
      </w:pPr>
      <w:r>
        <w:rPr>
          <w:rFonts w:ascii="Arial" w:hAnsi="Arial" w:cs="Arial"/>
        </w:rPr>
        <w:t xml:space="preserve">33) статьи </w:t>
      </w:r>
      <w:hyperlink r:id="rId70" w:anchor="st_14" w:history="1">
        <w:r>
          <w:rPr>
            <w:rStyle w:val="a3"/>
            <w:color w:val="000000"/>
            <w:u w:val="none"/>
          </w:rPr>
          <w:t>14</w:t>
        </w:r>
      </w:hyperlink>
      <w:r>
        <w:rPr>
          <w:rFonts w:ascii="Arial" w:hAnsi="Arial" w:cs="Arial"/>
        </w:rPr>
        <w:t xml:space="preserve"> и </w:t>
      </w:r>
      <w:hyperlink r:id="rId71" w:anchor="st_15" w:history="1">
        <w:r>
          <w:rPr>
            <w:rStyle w:val="a3"/>
            <w:color w:val="000000"/>
            <w:u w:val="none"/>
          </w:rPr>
          <w:t>15</w:t>
        </w:r>
      </w:hyperlink>
      <w:r>
        <w:rPr>
          <w:rFonts w:ascii="Arial" w:hAnsi="Arial" w:cs="Arial"/>
        </w:rPr>
        <w:t xml:space="preserve"> Закона Кыргызской Республики «О внесении изменений в некоторые законодательные акты в сфере официальной статистики» от 8 июля 2019 года № 83 (Ведомости Жогорку Кенеша Кыргызской Республики, 2019 г.,</w:t>
      </w:r>
      <w:r>
        <w:rPr>
          <w:rFonts w:ascii="Arial" w:hAnsi="Arial" w:cs="Arial"/>
        </w:rPr>
        <w:t xml:space="preserve"> № 7-8, ст. 471);</w:t>
      </w:r>
    </w:p>
    <w:p w:rsidR="00000000" w:rsidRDefault="00C56F76">
      <w:pPr>
        <w:spacing w:after="120"/>
        <w:ind w:firstLine="397"/>
        <w:jc w:val="both"/>
      </w:pPr>
      <w:r>
        <w:rPr>
          <w:rFonts w:ascii="Arial" w:hAnsi="Arial" w:cs="Arial"/>
        </w:rPr>
        <w:t xml:space="preserve">34) </w:t>
      </w:r>
      <w:hyperlink r:id="rId72" w:anchor="st_1" w:history="1">
        <w:r>
          <w:rPr>
            <w:rStyle w:val="a3"/>
            <w:color w:val="000000"/>
            <w:u w:val="none"/>
          </w:rPr>
          <w:t>статью 1</w:t>
        </w:r>
      </w:hyperlink>
      <w:r>
        <w:rPr>
          <w:rFonts w:ascii="Arial" w:hAnsi="Arial" w:cs="Arial"/>
        </w:rPr>
        <w:t xml:space="preserve"> Закона Кыргызской Республики «О внесении изменений в некоторые законодательные акты по вопросам деятельности органов местного самоуправления» от 8 августа 2019 года № 115 (Ведомости Жогорк</w:t>
      </w:r>
      <w:r>
        <w:rPr>
          <w:rFonts w:ascii="Arial" w:hAnsi="Arial" w:cs="Arial"/>
        </w:rPr>
        <w:t>у Кенеша Кыргызской Республики, 2019 г., № 7-8, ст. 503);</w:t>
      </w:r>
    </w:p>
    <w:p w:rsidR="00000000" w:rsidRDefault="00C56F76">
      <w:pPr>
        <w:spacing w:after="120"/>
        <w:ind w:firstLine="397"/>
        <w:jc w:val="both"/>
      </w:pPr>
      <w:r>
        <w:rPr>
          <w:rFonts w:ascii="Arial" w:hAnsi="Arial" w:cs="Arial"/>
        </w:rPr>
        <w:t xml:space="preserve">35) </w:t>
      </w:r>
      <w:hyperlink r:id="rId73" w:anchor="st_1" w:history="1">
        <w:r>
          <w:rPr>
            <w:rStyle w:val="a3"/>
            <w:color w:val="000000"/>
            <w:u w:val="none"/>
          </w:rPr>
          <w:t>статью 1</w:t>
        </w:r>
      </w:hyperlink>
      <w:r>
        <w:rPr>
          <w:rFonts w:ascii="Arial" w:hAnsi="Arial" w:cs="Arial"/>
        </w:rPr>
        <w:t xml:space="preserve"> Закона Кыргызской Республики «О внесении изменений в некоторые законодательные акты Кыргызской Республики (в законы Кыргызской Республики «</w:t>
      </w:r>
      <w:hyperlink r:id="rId74" w:history="1">
        <w:r>
          <w:rPr>
            <w:rStyle w:val="a3"/>
            <w:color w:val="000000"/>
            <w:u w:val="none"/>
          </w:rPr>
          <w:t>О местном самоуправлении</w:t>
        </w:r>
      </w:hyperlink>
      <w:r>
        <w:rPr>
          <w:rFonts w:ascii="Arial" w:hAnsi="Arial" w:cs="Arial"/>
        </w:rPr>
        <w:t>», «</w:t>
      </w:r>
      <w:hyperlink r:id="rId75" w:history="1">
        <w:r>
          <w:rPr>
            <w:rStyle w:val="a3"/>
            <w:color w:val="000000"/>
            <w:u w:val="none"/>
          </w:rPr>
          <w:t>О статусе депутатов местных кенешей</w:t>
        </w:r>
      </w:hyperlink>
      <w:r>
        <w:rPr>
          <w:rFonts w:ascii="Arial" w:hAnsi="Arial" w:cs="Arial"/>
        </w:rPr>
        <w:t>», «</w:t>
      </w:r>
      <w:hyperlink r:id="rId76" w:history="1">
        <w:r>
          <w:rPr>
            <w:rStyle w:val="a3"/>
            <w:color w:val="000000"/>
            <w:u w:val="none"/>
          </w:rPr>
          <w:t>О статусе столицы</w:t>
        </w:r>
      </w:hyperlink>
      <w:r>
        <w:rPr>
          <w:rFonts w:ascii="Arial" w:hAnsi="Arial" w:cs="Arial"/>
        </w:rPr>
        <w:t>», «</w:t>
      </w:r>
      <w:hyperlink r:id="rId77" w:history="1">
        <w:r>
          <w:rPr>
            <w:rStyle w:val="a3"/>
            <w:color w:val="000000"/>
            <w:u w:val="none"/>
          </w:rPr>
          <w:t>О статусе города Ош</w:t>
        </w:r>
      </w:hyperlink>
      <w:r>
        <w:rPr>
          <w:rFonts w:ascii="Arial" w:hAnsi="Arial" w:cs="Arial"/>
        </w:rPr>
        <w:t xml:space="preserve">»)» от 8 августа 2019 года № 118 (Ведомости Жогорку </w:t>
      </w:r>
      <w:r>
        <w:rPr>
          <w:rFonts w:ascii="Arial" w:hAnsi="Arial" w:cs="Arial"/>
        </w:rPr>
        <w:t>Кенеша Кыргызской Республики, 2019 г., № 7-8, ст. 506);</w:t>
      </w:r>
    </w:p>
    <w:p w:rsidR="00000000" w:rsidRDefault="00C56F76">
      <w:pPr>
        <w:spacing w:after="120"/>
        <w:ind w:firstLine="397"/>
        <w:jc w:val="both"/>
      </w:pPr>
      <w:r>
        <w:rPr>
          <w:rFonts w:ascii="Arial" w:hAnsi="Arial" w:cs="Arial"/>
        </w:rPr>
        <w:t xml:space="preserve">36) </w:t>
      </w:r>
      <w:hyperlink r:id="rId78" w:anchor="st_3" w:history="1">
        <w:r>
          <w:rPr>
            <w:rStyle w:val="a3"/>
            <w:color w:val="000000"/>
            <w:u w:val="none"/>
          </w:rPr>
          <w:t>статью 3</w:t>
        </w:r>
      </w:hyperlink>
      <w:r>
        <w:rPr>
          <w:rFonts w:ascii="Arial" w:hAnsi="Arial" w:cs="Arial"/>
        </w:rPr>
        <w:t xml:space="preserve"> Закона Кыргызской Республики «О внесении изменений в некоторые законодательные акты по вопросам поддержки инвестиций» от 26 декабря 2020 года № 12 (га</w:t>
      </w:r>
      <w:r>
        <w:rPr>
          <w:rFonts w:ascii="Arial" w:hAnsi="Arial" w:cs="Arial"/>
        </w:rPr>
        <w:t>зета «Эркин Тоо» от 5 января 2021 года № 1).</w:t>
      </w:r>
    </w:p>
    <w:p w:rsidR="00000000" w:rsidRDefault="00C56F76">
      <w:pPr>
        <w:spacing w:after="120"/>
        <w:jc w:val="both"/>
      </w:pPr>
      <w:r>
        <w:t> </w:t>
      </w:r>
    </w:p>
    <w:tbl>
      <w:tblPr>
        <w:tblW w:w="5000" w:type="pct"/>
        <w:jc w:val="center"/>
        <w:tblCellMar>
          <w:left w:w="0" w:type="dxa"/>
          <w:right w:w="0" w:type="dxa"/>
        </w:tblCellMar>
        <w:tblLook w:val="04A0" w:firstRow="1" w:lastRow="0" w:firstColumn="1" w:lastColumn="0" w:noHBand="0" w:noVBand="1"/>
      </w:tblPr>
      <w:tblGrid>
        <w:gridCol w:w="4677"/>
        <w:gridCol w:w="4677"/>
      </w:tblGrid>
      <w:tr w:rsidR="00000000">
        <w:trPr>
          <w:trHeight w:val="390"/>
          <w:jc w:val="center"/>
        </w:trPr>
        <w:tc>
          <w:tcPr>
            <w:tcW w:w="2500" w:type="pct"/>
            <w:tcMar>
              <w:top w:w="0" w:type="dxa"/>
              <w:left w:w="108" w:type="dxa"/>
              <w:bottom w:w="0" w:type="dxa"/>
              <w:right w:w="108" w:type="dxa"/>
            </w:tcMar>
            <w:hideMark/>
          </w:tcPr>
          <w:p w:rsidR="00000000" w:rsidRDefault="00C56F76">
            <w:pPr>
              <w:spacing w:after="60" w:line="276" w:lineRule="auto"/>
              <w:jc w:val="both"/>
            </w:pPr>
            <w:r>
              <w:rPr>
                <w:rFonts w:ascii="Arial" w:hAnsi="Arial" w:cs="Arial"/>
                <w:b/>
                <w:bCs/>
              </w:rPr>
              <w:t>Президент Кыргызской Республики</w:t>
            </w:r>
          </w:p>
        </w:tc>
        <w:tc>
          <w:tcPr>
            <w:tcW w:w="2500" w:type="pct"/>
            <w:tcMar>
              <w:top w:w="0" w:type="dxa"/>
              <w:left w:w="108" w:type="dxa"/>
              <w:bottom w:w="0" w:type="dxa"/>
              <w:right w:w="108" w:type="dxa"/>
            </w:tcMar>
            <w:hideMark/>
          </w:tcPr>
          <w:p w:rsidR="00000000" w:rsidRDefault="00C56F76">
            <w:pPr>
              <w:spacing w:after="60" w:line="276" w:lineRule="auto"/>
              <w:ind w:firstLine="397"/>
              <w:jc w:val="right"/>
            </w:pPr>
            <w:r>
              <w:rPr>
                <w:rFonts w:ascii="Arial" w:hAnsi="Arial" w:cs="Arial"/>
                <w:b/>
                <w:bCs/>
              </w:rPr>
              <w:t>С.Н. Жапаров</w:t>
            </w:r>
          </w:p>
        </w:tc>
      </w:tr>
    </w:tbl>
    <w:p w:rsidR="00000000" w:rsidRDefault="00C56F76">
      <w:pPr>
        <w:spacing w:after="120"/>
        <w:jc w:val="both"/>
      </w:pPr>
      <w:r>
        <w:t> </w:t>
      </w:r>
    </w:p>
    <w:tbl>
      <w:tblPr>
        <w:tblW w:w="5000" w:type="pct"/>
        <w:jc w:val="center"/>
        <w:tblCellMar>
          <w:left w:w="0" w:type="dxa"/>
          <w:right w:w="0" w:type="dxa"/>
        </w:tblCellMar>
        <w:tblLook w:val="04A0" w:firstRow="1" w:lastRow="0" w:firstColumn="1" w:lastColumn="0" w:noHBand="0" w:noVBand="1"/>
      </w:tblPr>
      <w:tblGrid>
        <w:gridCol w:w="4677"/>
        <w:gridCol w:w="4677"/>
      </w:tblGrid>
      <w:tr w:rsidR="00000000">
        <w:trPr>
          <w:jc w:val="center"/>
        </w:trPr>
        <w:tc>
          <w:tcPr>
            <w:tcW w:w="2500" w:type="pct"/>
            <w:tcMar>
              <w:top w:w="0" w:type="dxa"/>
              <w:left w:w="108" w:type="dxa"/>
              <w:bottom w:w="0" w:type="dxa"/>
              <w:right w:w="108" w:type="dxa"/>
            </w:tcMar>
            <w:hideMark/>
          </w:tcPr>
          <w:p w:rsidR="00000000" w:rsidRDefault="00C56F76">
            <w:pPr>
              <w:spacing w:after="60" w:line="276" w:lineRule="auto"/>
              <w:jc w:val="both"/>
            </w:pPr>
            <w:r>
              <w:rPr>
                <w:rFonts w:ascii="Arial" w:hAnsi="Arial" w:cs="Arial"/>
              </w:rPr>
              <w:t>Принят Жогорку Кенешем Кыргызской Республики</w:t>
            </w:r>
          </w:p>
        </w:tc>
        <w:tc>
          <w:tcPr>
            <w:tcW w:w="2500" w:type="pct"/>
            <w:tcMar>
              <w:top w:w="0" w:type="dxa"/>
              <w:left w:w="108" w:type="dxa"/>
              <w:bottom w:w="0" w:type="dxa"/>
              <w:right w:w="108" w:type="dxa"/>
            </w:tcMar>
            <w:hideMark/>
          </w:tcPr>
          <w:p w:rsidR="00000000" w:rsidRDefault="00C56F76">
            <w:pPr>
              <w:spacing w:after="60" w:line="276" w:lineRule="auto"/>
              <w:ind w:firstLine="397"/>
              <w:jc w:val="right"/>
            </w:pPr>
            <w:r>
              <w:rPr>
                <w:rFonts w:ascii="Arial" w:hAnsi="Arial" w:cs="Arial"/>
                <w:color w:val="000000"/>
              </w:rPr>
              <w:t>6 октября 2021 года</w:t>
            </w:r>
          </w:p>
        </w:tc>
      </w:tr>
    </w:tbl>
    <w:p w:rsidR="00000000" w:rsidRDefault="00C56F76">
      <w:pPr>
        <w:spacing w:after="120"/>
        <w:jc w:val="both"/>
      </w:pPr>
      <w:r>
        <w:t> </w:t>
      </w:r>
    </w:p>
    <w:p w:rsidR="00000000" w:rsidRDefault="00C56F76">
      <w:r>
        <w:t> </w:t>
      </w:r>
    </w:p>
    <w:p w:rsidR="00C56F76" w:rsidRDefault="00C56F76">
      <w:r>
        <w:t> </w:t>
      </w:r>
    </w:p>
    <w:sectPr w:rsidR="00C56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8347C"/>
    <w:rsid w:val="0078347C"/>
    <w:rsid w:val="00C56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1FBDF4-906B-4D59-A693-CC04E3C1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480"/>
      <w:jc w:val="center"/>
      <w:outlineLvl w:val="0"/>
    </w:pPr>
    <w:rPr>
      <w:rFonts w:ascii="Arial" w:hAnsi="Arial" w:cs="Arial"/>
      <w:b/>
      <w:bCs/>
      <w:kern w:val="36"/>
      <w:sz w:val="28"/>
      <w:szCs w:val="28"/>
    </w:rPr>
  </w:style>
  <w:style w:type="paragraph" w:styleId="2">
    <w:name w:val="heading 2"/>
    <w:basedOn w:val="a"/>
    <w:link w:val="20"/>
    <w:uiPriority w:val="9"/>
    <w:qFormat/>
    <w:pPr>
      <w:keepNext/>
      <w:spacing w:before="200"/>
      <w:jc w:val="center"/>
      <w:outlineLvl w:val="1"/>
    </w:pPr>
    <w:rPr>
      <w:rFonts w:ascii="Arial" w:hAnsi="Arial" w:cs="Arial"/>
      <w:b/>
      <w:bCs/>
    </w:rPr>
  </w:style>
  <w:style w:type="paragraph" w:styleId="3">
    <w:name w:val="heading 3"/>
    <w:basedOn w:val="a"/>
    <w:link w:val="30"/>
    <w:uiPriority w:val="9"/>
    <w:qFormat/>
    <w:pPr>
      <w:keepNext/>
      <w:spacing w:before="200" w:after="120"/>
      <w:ind w:firstLine="397"/>
      <w:outlineLvl w:val="2"/>
    </w:pPr>
    <w:rPr>
      <w:rFonts w:ascii="Arial" w:hAnsi="Arial" w:cs="Arial"/>
      <w:b/>
      <w:bCs/>
    </w:rPr>
  </w:style>
  <w:style w:type="paragraph" w:styleId="4">
    <w:name w:val="heading 4"/>
    <w:basedOn w:val="a"/>
    <w:link w:val="40"/>
    <w:uiPriority w:val="9"/>
    <w:qFormat/>
    <w:pPr>
      <w:keepNext/>
      <w:spacing w:before="200"/>
      <w:ind w:firstLine="397"/>
      <w:outlineLvl w:val="3"/>
    </w:pPr>
    <w:rPr>
      <w:rFonts w:ascii="Arial" w:hAnsi="Arial" w:cs="Arial"/>
      <w:b/>
      <w:bCs/>
      <w:i/>
      <w:iCs/>
    </w:rPr>
  </w:style>
  <w:style w:type="paragraph" w:styleId="5">
    <w:name w:val="heading 5"/>
    <w:basedOn w:val="a"/>
    <w:link w:val="50"/>
    <w:uiPriority w:val="9"/>
    <w:qFormat/>
    <w:pPr>
      <w:keepNext/>
      <w:spacing w:before="200"/>
      <w:ind w:firstLine="397"/>
      <w:jc w:val="both"/>
      <w:outlineLvl w:val="4"/>
    </w:pPr>
    <w:rPr>
      <w:rFonts w:ascii="Cambria" w:hAnsi="Cambria"/>
      <w:color w:val="243F60"/>
    </w:rPr>
  </w:style>
  <w:style w:type="paragraph" w:styleId="6">
    <w:name w:val="heading 6"/>
    <w:basedOn w:val="a"/>
    <w:link w:val="60"/>
    <w:uiPriority w:val="9"/>
    <w:qFormat/>
    <w:pPr>
      <w:keepNext/>
      <w:spacing w:before="200"/>
      <w:ind w:firstLine="397"/>
      <w:jc w:val="both"/>
      <w:outlineLvl w:val="5"/>
    </w:pPr>
    <w:rPr>
      <w:rFonts w:ascii="Cambria" w:hAnsi="Cambria"/>
      <w:i/>
      <w:iCs/>
      <w:color w:val="243F60"/>
    </w:rPr>
  </w:style>
  <w:style w:type="paragraph" w:styleId="7">
    <w:name w:val="heading 7"/>
    <w:basedOn w:val="a"/>
    <w:link w:val="70"/>
    <w:uiPriority w:val="9"/>
    <w:qFormat/>
    <w:pPr>
      <w:keepNext/>
      <w:spacing w:before="200"/>
      <w:ind w:firstLine="397"/>
      <w:jc w:val="both"/>
      <w:outlineLvl w:val="6"/>
    </w:pPr>
    <w:rPr>
      <w:rFonts w:ascii="Cambria" w:hAnsi="Cambria"/>
      <w:i/>
      <w:iCs/>
      <w:color w:val="404040"/>
    </w:rPr>
  </w:style>
  <w:style w:type="paragraph" w:styleId="8">
    <w:name w:val="heading 8"/>
    <w:basedOn w:val="a"/>
    <w:link w:val="80"/>
    <w:uiPriority w:val="9"/>
    <w:qFormat/>
    <w:pPr>
      <w:keepNext/>
      <w:spacing w:before="200"/>
      <w:ind w:firstLine="397"/>
      <w:jc w:val="both"/>
      <w:outlineLvl w:val="7"/>
    </w:pPr>
    <w:rPr>
      <w:rFonts w:ascii="Cambria" w:hAnsi="Cambria"/>
      <w:color w:val="4F81BD"/>
      <w:sz w:val="20"/>
      <w:szCs w:val="20"/>
    </w:rPr>
  </w:style>
  <w:style w:type="paragraph" w:styleId="9">
    <w:name w:val="heading 9"/>
    <w:basedOn w:val="a"/>
    <w:link w:val="90"/>
    <w:uiPriority w:val="9"/>
    <w:qFormat/>
    <w:pPr>
      <w:keepNext/>
      <w:spacing w:before="200"/>
      <w:ind w:firstLine="397"/>
      <w:jc w:val="both"/>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customStyle="1" w:styleId="msonormal0">
    <w:name w:val="msonormal"/>
    <w:basedOn w:val="a"/>
    <w:pPr>
      <w:spacing w:before="100" w:beforeAutospacing="1" w:after="100" w:afterAutospacing="1"/>
    </w:pPr>
  </w:style>
  <w:style w:type="character" w:customStyle="1" w:styleId="70">
    <w:name w:val="Заголовок 7 Знак"/>
    <w:basedOn w:val="a0"/>
    <w:link w:val="7"/>
    <w:uiPriority w:val="9"/>
    <w:semiHidden/>
    <w:rPr>
      <w:rFonts w:ascii="Cambria" w:hAnsi="Cambria" w:hint="default"/>
      <w:i/>
      <w:iCs/>
      <w:color w:val="404040"/>
    </w:rPr>
  </w:style>
  <w:style w:type="character" w:customStyle="1" w:styleId="80">
    <w:name w:val="Заголовок 8 Знак"/>
    <w:basedOn w:val="a0"/>
    <w:link w:val="8"/>
    <w:uiPriority w:val="9"/>
    <w:semiHidden/>
    <w:rPr>
      <w:rFonts w:ascii="Cambria" w:hAnsi="Cambria" w:hint="default"/>
      <w:color w:val="4F81BD"/>
    </w:rPr>
  </w:style>
  <w:style w:type="character" w:customStyle="1" w:styleId="90">
    <w:name w:val="Заголовок 9 Знак"/>
    <w:basedOn w:val="a0"/>
    <w:link w:val="9"/>
    <w:uiPriority w:val="9"/>
    <w:semiHidden/>
    <w:rPr>
      <w:rFonts w:ascii="Cambria" w:hAnsi="Cambria" w:hint="default"/>
      <w:i/>
      <w:iCs/>
      <w:color w:val="404040"/>
    </w:rPr>
  </w:style>
  <w:style w:type="paragraph" w:styleId="a5">
    <w:name w:val="Normal Indent"/>
    <w:basedOn w:val="a"/>
    <w:uiPriority w:val="99"/>
    <w:semiHidden/>
    <w:unhideWhenUsed/>
    <w:pPr>
      <w:spacing w:after="120"/>
      <w:ind w:left="708" w:firstLine="397"/>
      <w:jc w:val="both"/>
    </w:pPr>
    <w:rPr>
      <w:rFonts w:ascii="Arial" w:hAnsi="Arial" w:cs="Arial"/>
    </w:rPr>
  </w:style>
  <w:style w:type="paragraph" w:styleId="a6">
    <w:name w:val="annotation text"/>
    <w:basedOn w:val="a"/>
    <w:link w:val="a7"/>
    <w:uiPriority w:val="99"/>
    <w:semiHidden/>
    <w:unhideWhenUsed/>
    <w:pPr>
      <w:spacing w:before="120" w:after="240"/>
    </w:pPr>
    <w:rPr>
      <w:rFonts w:ascii="Arial" w:hAnsi="Arial" w:cs="Arial"/>
      <w:i/>
      <w:iCs/>
    </w:rPr>
  </w:style>
  <w:style w:type="character" w:customStyle="1" w:styleId="a7">
    <w:name w:val="Текст примечания Знак"/>
    <w:basedOn w:val="a0"/>
    <w:link w:val="a6"/>
    <w:uiPriority w:val="99"/>
    <w:semiHidden/>
    <w:rPr>
      <w:rFonts w:ascii="Arial" w:hAnsi="Arial" w:cs="Arial" w:hint="default"/>
      <w:i/>
      <w:iCs/>
    </w:rPr>
  </w:style>
  <w:style w:type="paragraph" w:styleId="a8">
    <w:name w:val="caption"/>
    <w:basedOn w:val="a"/>
    <w:uiPriority w:val="35"/>
    <w:qFormat/>
    <w:pPr>
      <w:spacing w:after="120"/>
      <w:ind w:firstLine="397"/>
      <w:jc w:val="both"/>
    </w:pPr>
    <w:rPr>
      <w:rFonts w:ascii="Arial" w:hAnsi="Arial" w:cs="Arial"/>
      <w:b/>
      <w:bCs/>
      <w:color w:val="4F81BD"/>
      <w:sz w:val="18"/>
      <w:szCs w:val="18"/>
    </w:rPr>
  </w:style>
  <w:style w:type="paragraph" w:styleId="a9">
    <w:name w:val="Title"/>
    <w:basedOn w:val="a"/>
    <w:link w:val="aa"/>
    <w:uiPriority w:val="10"/>
    <w:qFormat/>
    <w:pPr>
      <w:spacing w:after="480"/>
      <w:jc w:val="center"/>
    </w:pPr>
    <w:rPr>
      <w:rFonts w:ascii="Arial" w:hAnsi="Arial" w:cs="Arial"/>
      <w:b/>
      <w:bCs/>
      <w:spacing w:val="5"/>
      <w:sz w:val="28"/>
      <w:szCs w:val="28"/>
    </w:rPr>
  </w:style>
  <w:style w:type="character" w:customStyle="1" w:styleId="aa">
    <w:name w:val="Заголовок Знак"/>
    <w:basedOn w:val="a0"/>
    <w:link w:val="a9"/>
    <w:uiPriority w:val="10"/>
    <w:rPr>
      <w:rFonts w:asciiTheme="majorHAnsi" w:eastAsiaTheme="majorEastAsia" w:hAnsiTheme="majorHAnsi" w:cstheme="majorBidi"/>
      <w:spacing w:val="-10"/>
      <w:kern w:val="28"/>
      <w:sz w:val="56"/>
      <w:szCs w:val="56"/>
    </w:rPr>
  </w:style>
  <w:style w:type="paragraph" w:styleId="ab">
    <w:name w:val="Signature"/>
    <w:basedOn w:val="a"/>
    <w:link w:val="ac"/>
    <w:uiPriority w:val="99"/>
    <w:semiHidden/>
    <w:unhideWhenUsed/>
    <w:rPr>
      <w:rFonts w:ascii="Arial" w:hAnsi="Arial" w:cs="Arial"/>
      <w:b/>
      <w:bCs/>
    </w:rPr>
  </w:style>
  <w:style w:type="character" w:customStyle="1" w:styleId="ac">
    <w:name w:val="Подпись Знак"/>
    <w:basedOn w:val="a0"/>
    <w:link w:val="ab"/>
    <w:uiPriority w:val="99"/>
    <w:semiHidden/>
    <w:rPr>
      <w:rFonts w:ascii="Arial" w:hAnsi="Arial" w:cs="Arial" w:hint="default"/>
      <w:b/>
      <w:bCs/>
    </w:rPr>
  </w:style>
  <w:style w:type="paragraph" w:styleId="ad">
    <w:name w:val="Message Header"/>
    <w:basedOn w:val="a"/>
    <w:link w:val="ae"/>
    <w:uiPriority w:val="99"/>
    <w:semiHidden/>
    <w:unhideWhenUsed/>
    <w:pPr>
      <w:spacing w:after="480"/>
      <w:jc w:val="center"/>
    </w:pPr>
    <w:rPr>
      <w:rFonts w:ascii="Arial" w:hAnsi="Arial" w:cs="Arial"/>
      <w:b/>
      <w:bCs/>
      <w:sz w:val="32"/>
      <w:szCs w:val="32"/>
    </w:rPr>
  </w:style>
  <w:style w:type="character" w:customStyle="1" w:styleId="ae">
    <w:name w:val="Шапка Знак"/>
    <w:basedOn w:val="a0"/>
    <w:link w:val="ad"/>
    <w:uiPriority w:val="99"/>
    <w:semiHidden/>
    <w:rPr>
      <w:rFonts w:ascii="Arial" w:hAnsi="Arial" w:cs="Arial" w:hint="default"/>
      <w:b/>
      <w:bCs/>
    </w:rPr>
  </w:style>
  <w:style w:type="paragraph" w:styleId="af">
    <w:name w:val="Subtitle"/>
    <w:basedOn w:val="a"/>
    <w:link w:val="af0"/>
    <w:uiPriority w:val="11"/>
    <w:qFormat/>
    <w:pPr>
      <w:spacing w:after="120"/>
      <w:ind w:firstLine="454"/>
      <w:jc w:val="both"/>
    </w:pPr>
    <w:rPr>
      <w:rFonts w:ascii="Cambria" w:hAnsi="Cambria"/>
      <w:i/>
      <w:iCs/>
      <w:color w:val="4F81BD"/>
      <w:spacing w:val="15"/>
    </w:rPr>
  </w:style>
  <w:style w:type="character" w:customStyle="1" w:styleId="af0">
    <w:name w:val="Подзаголовок Знак"/>
    <w:basedOn w:val="a0"/>
    <w:link w:val="af"/>
    <w:uiPriority w:val="11"/>
    <w:rPr>
      <w:rFonts w:ascii="Cambria" w:hAnsi="Cambria" w:hint="default"/>
      <w:i/>
      <w:iCs/>
      <w:color w:val="4F81BD"/>
      <w:spacing w:val="15"/>
    </w:rPr>
  </w:style>
  <w:style w:type="paragraph" w:styleId="af1">
    <w:name w:val="Balloon Text"/>
    <w:basedOn w:val="a"/>
    <w:link w:val="af2"/>
    <w:uiPriority w:val="99"/>
    <w:semiHidden/>
    <w:unhideWhenUsed/>
    <w:pPr>
      <w:spacing w:after="120"/>
      <w:ind w:firstLine="397"/>
      <w:jc w:val="both"/>
    </w:pPr>
    <w:rPr>
      <w:rFonts w:ascii="Tahoma" w:hAnsi="Tahoma" w:cs="Tahoma"/>
      <w:sz w:val="16"/>
      <w:szCs w:val="16"/>
    </w:rPr>
  </w:style>
  <w:style w:type="character" w:customStyle="1" w:styleId="af2">
    <w:name w:val="Текст выноски Знак"/>
    <w:basedOn w:val="a0"/>
    <w:link w:val="af1"/>
    <w:uiPriority w:val="99"/>
    <w:semiHidden/>
    <w:rPr>
      <w:rFonts w:ascii="Tahoma" w:hAnsi="Tahoma" w:cs="Tahoma" w:hint="default"/>
    </w:rPr>
  </w:style>
  <w:style w:type="paragraph" w:styleId="af3">
    <w:name w:val="No Spacing"/>
    <w:basedOn w:val="a"/>
    <w:uiPriority w:val="1"/>
    <w:qFormat/>
    <w:rPr>
      <w:rFonts w:ascii="Calibri" w:hAnsi="Calibri"/>
      <w:sz w:val="22"/>
      <w:szCs w:val="22"/>
    </w:rPr>
  </w:style>
  <w:style w:type="paragraph" w:styleId="af4">
    <w:name w:val="List Paragraph"/>
    <w:basedOn w:val="a"/>
    <w:uiPriority w:val="34"/>
    <w:qFormat/>
    <w:pPr>
      <w:spacing w:after="120"/>
      <w:ind w:left="720" w:firstLine="397"/>
      <w:jc w:val="both"/>
    </w:pPr>
    <w:rPr>
      <w:rFonts w:ascii="Arial" w:hAnsi="Arial" w:cs="Arial"/>
    </w:rPr>
  </w:style>
  <w:style w:type="paragraph" w:styleId="21">
    <w:name w:val="Quote"/>
    <w:basedOn w:val="a"/>
    <w:link w:val="22"/>
    <w:uiPriority w:val="29"/>
    <w:qFormat/>
    <w:pPr>
      <w:spacing w:after="120"/>
      <w:ind w:firstLine="397"/>
      <w:jc w:val="both"/>
    </w:pPr>
    <w:rPr>
      <w:rFonts w:ascii="Arial" w:hAnsi="Arial" w:cs="Arial"/>
      <w:i/>
      <w:iCs/>
      <w:color w:val="000000"/>
    </w:rPr>
  </w:style>
  <w:style w:type="character" w:customStyle="1" w:styleId="22">
    <w:name w:val="Цитата 2 Знак"/>
    <w:basedOn w:val="a0"/>
    <w:link w:val="21"/>
    <w:uiPriority w:val="29"/>
    <w:rPr>
      <w:rFonts w:ascii="Arial" w:hAnsi="Arial" w:cs="Arial" w:hint="default"/>
      <w:i/>
      <w:iCs/>
      <w:color w:val="000000"/>
    </w:rPr>
  </w:style>
  <w:style w:type="paragraph" w:styleId="af5">
    <w:name w:val="Intense Quote"/>
    <w:basedOn w:val="a"/>
    <w:link w:val="af6"/>
    <w:uiPriority w:val="30"/>
    <w:qFormat/>
    <w:pPr>
      <w:spacing w:before="200" w:after="280"/>
      <w:ind w:left="936" w:right="936" w:firstLine="397"/>
      <w:jc w:val="both"/>
    </w:pPr>
    <w:rPr>
      <w:rFonts w:ascii="Arial" w:hAnsi="Arial" w:cs="Arial"/>
      <w:b/>
      <w:bCs/>
      <w:i/>
      <w:iCs/>
      <w:color w:val="4F81BD"/>
    </w:rPr>
  </w:style>
  <w:style w:type="character" w:customStyle="1" w:styleId="af6">
    <w:name w:val="Выделенная цитата Знак"/>
    <w:basedOn w:val="a0"/>
    <w:link w:val="af5"/>
    <w:uiPriority w:val="30"/>
    <w:rPr>
      <w:rFonts w:ascii="Arial" w:hAnsi="Arial" w:cs="Arial" w:hint="default"/>
      <w:b/>
      <w:bCs/>
      <w:i/>
      <w:iCs/>
      <w:color w:val="4F81BD"/>
    </w:rPr>
  </w:style>
  <w:style w:type="paragraph" w:styleId="af7">
    <w:name w:val="TOC Heading"/>
    <w:basedOn w:val="a"/>
    <w:uiPriority w:val="39"/>
    <w:qFormat/>
    <w:pPr>
      <w:keepNext/>
      <w:spacing w:before="480"/>
      <w:jc w:val="center"/>
    </w:pPr>
    <w:rPr>
      <w:rFonts w:ascii="Arial" w:hAnsi="Arial" w:cs="Arial"/>
      <w:b/>
      <w:bCs/>
      <w:sz w:val="28"/>
      <w:szCs w:val="28"/>
    </w:rPr>
  </w:style>
  <w:style w:type="paragraph" w:customStyle="1" w:styleId="msolistparagraphcxspfirst">
    <w:name w:val="msolistparagraphcxspfirst"/>
    <w:basedOn w:val="a"/>
    <w:pPr>
      <w:ind w:left="720" w:firstLine="397"/>
      <w:jc w:val="both"/>
    </w:pPr>
    <w:rPr>
      <w:rFonts w:ascii="Arial" w:hAnsi="Arial" w:cs="Arial"/>
    </w:rPr>
  </w:style>
  <w:style w:type="paragraph" w:customStyle="1" w:styleId="msolistparagraphcxspmiddle">
    <w:name w:val="msolistparagraphcxspmiddle"/>
    <w:basedOn w:val="a"/>
    <w:pPr>
      <w:ind w:left="720" w:firstLine="397"/>
      <w:jc w:val="both"/>
    </w:pPr>
    <w:rPr>
      <w:rFonts w:ascii="Arial" w:hAnsi="Arial" w:cs="Arial"/>
    </w:rPr>
  </w:style>
  <w:style w:type="paragraph" w:customStyle="1" w:styleId="msolistparagraphcxsplast">
    <w:name w:val="msolistparagraphcxsplast"/>
    <w:basedOn w:val="a"/>
    <w:pPr>
      <w:spacing w:after="120"/>
      <w:ind w:left="720" w:firstLine="397"/>
      <w:jc w:val="both"/>
    </w:pPr>
    <w:rPr>
      <w:rFonts w:ascii="Arial" w:hAnsi="Arial" w:cs="Arial"/>
    </w:rPr>
  </w:style>
  <w:style w:type="paragraph" w:customStyle="1" w:styleId="tkZagolovok5">
    <w:name w:val="_Заголовок Статья (tkZagolovok5)"/>
    <w:basedOn w:val="a"/>
    <w:pPr>
      <w:spacing w:before="200" w:after="60" w:line="276" w:lineRule="auto"/>
      <w:ind w:firstLine="567"/>
      <w:jc w:val="both"/>
    </w:pPr>
    <w:rPr>
      <w:rFonts w:ascii="Arial" w:hAnsi="Arial" w:cs="Arial"/>
      <w:b/>
      <w:bCs/>
      <w:sz w:val="20"/>
      <w:szCs w:val="20"/>
    </w:rPr>
  </w:style>
  <w:style w:type="paragraph" w:customStyle="1" w:styleId="tkNazvanie">
    <w:name w:val="_Название (tkNazvanie)"/>
    <w:basedOn w:val="a"/>
    <w:pPr>
      <w:spacing w:before="400" w:after="400" w:line="276" w:lineRule="auto"/>
      <w:ind w:left="1134" w:right="1134" w:firstLine="397"/>
      <w:jc w:val="center"/>
    </w:pPr>
    <w:rPr>
      <w:rFonts w:ascii="Arial" w:hAnsi="Arial" w:cs="Arial"/>
      <w:b/>
      <w:bCs/>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 w:type="paragraph" w:customStyle="1" w:styleId="tkKomentarij">
    <w:name w:val="_Комментарий (tkKomentarij)"/>
    <w:basedOn w:val="a"/>
    <w:pPr>
      <w:spacing w:after="60" w:line="276" w:lineRule="auto"/>
      <w:ind w:firstLine="567"/>
      <w:jc w:val="both"/>
    </w:pPr>
    <w:rPr>
      <w:rFonts w:ascii="Arial" w:hAnsi="Arial" w:cs="Arial"/>
      <w:i/>
      <w:iCs/>
      <w:color w:val="006600"/>
      <w:sz w:val="20"/>
      <w:szCs w:val="20"/>
    </w:rPr>
  </w:style>
  <w:style w:type="paragraph" w:customStyle="1" w:styleId="msochpdefault">
    <w:name w:val="msochpdefault"/>
    <w:basedOn w:val="a"/>
    <w:pPr>
      <w:spacing w:before="100" w:beforeAutospacing="1" w:after="100" w:afterAutospacing="1"/>
      <w:ind w:firstLine="397"/>
      <w:jc w:val="both"/>
    </w:pPr>
    <w:rPr>
      <w:rFonts w:ascii="Arial" w:hAnsi="Arial" w:cs="Arial"/>
      <w:sz w:val="20"/>
      <w:szCs w:val="20"/>
    </w:rPr>
  </w:style>
  <w:style w:type="paragraph" w:customStyle="1" w:styleId="Style7">
    <w:name w:val="Style7"/>
    <w:basedOn w:val="a"/>
    <w:pPr>
      <w:autoSpaceDE w:val="0"/>
      <w:autoSpaceDN w:val="0"/>
      <w:spacing w:after="120"/>
      <w:ind w:firstLine="397"/>
      <w:jc w:val="both"/>
    </w:pPr>
    <w:rPr>
      <w:rFonts w:ascii="Arial" w:hAnsi="Arial" w:cs="Arial"/>
    </w:rPr>
  </w:style>
  <w:style w:type="paragraph" w:customStyle="1" w:styleId="Style8">
    <w:name w:val="Style8"/>
    <w:basedOn w:val="a"/>
    <w:pPr>
      <w:autoSpaceDE w:val="0"/>
      <w:autoSpaceDN w:val="0"/>
      <w:spacing w:after="120"/>
      <w:ind w:firstLine="511"/>
      <w:jc w:val="both"/>
    </w:pPr>
    <w:rPr>
      <w:rFonts w:ascii="Arial" w:hAnsi="Arial" w:cs="Arial"/>
    </w:rPr>
  </w:style>
  <w:style w:type="paragraph" w:customStyle="1" w:styleId="Style11">
    <w:name w:val="Style11"/>
    <w:basedOn w:val="a"/>
    <w:pPr>
      <w:autoSpaceDE w:val="0"/>
      <w:autoSpaceDN w:val="0"/>
      <w:spacing w:after="120" w:line="382" w:lineRule="atLeast"/>
      <w:ind w:firstLine="1426"/>
      <w:jc w:val="both"/>
    </w:pPr>
    <w:rPr>
      <w:rFonts w:ascii="Arial" w:hAnsi="Arial" w:cs="Arial"/>
    </w:rPr>
  </w:style>
  <w:style w:type="paragraph" w:customStyle="1" w:styleId="Style14">
    <w:name w:val="Style14"/>
    <w:basedOn w:val="a"/>
    <w:pPr>
      <w:autoSpaceDE w:val="0"/>
      <w:autoSpaceDN w:val="0"/>
      <w:spacing w:after="120"/>
      <w:ind w:firstLine="397"/>
      <w:jc w:val="both"/>
    </w:pPr>
    <w:rPr>
      <w:rFonts w:ascii="Arial" w:hAnsi="Arial" w:cs="Arial"/>
    </w:rPr>
  </w:style>
  <w:style w:type="paragraph" w:customStyle="1" w:styleId="Style15">
    <w:name w:val="Style15"/>
    <w:basedOn w:val="a"/>
    <w:pPr>
      <w:autoSpaceDE w:val="0"/>
      <w:autoSpaceDN w:val="0"/>
      <w:spacing w:after="120"/>
      <w:ind w:firstLine="397"/>
      <w:jc w:val="center"/>
    </w:pPr>
    <w:rPr>
      <w:rFonts w:ascii="Arial" w:hAnsi="Arial" w:cs="Arial"/>
    </w:rPr>
  </w:style>
  <w:style w:type="paragraph" w:customStyle="1" w:styleId="af8">
    <w:name w:val="Редакции"/>
    <w:basedOn w:val="a"/>
    <w:pPr>
      <w:spacing w:after="240"/>
      <w:jc w:val="center"/>
    </w:pPr>
    <w:rPr>
      <w:rFonts w:ascii="Arial" w:hAnsi="Arial" w:cs="Arial"/>
      <w:i/>
      <w:iCs/>
    </w:rPr>
  </w:style>
  <w:style w:type="paragraph" w:customStyle="1" w:styleId="af9">
    <w:name w:val="Реквизит"/>
    <w:basedOn w:val="a"/>
    <w:pPr>
      <w:spacing w:after="240"/>
    </w:pPr>
    <w:rPr>
      <w:rFonts w:ascii="Arial" w:hAnsi="Arial" w:cs="Arial"/>
    </w:rPr>
  </w:style>
  <w:style w:type="paragraph" w:customStyle="1" w:styleId="afa">
    <w:name w:val="Таблица"/>
    <w:basedOn w:val="a"/>
    <w:pPr>
      <w:spacing w:after="120"/>
      <w:jc w:val="both"/>
    </w:pPr>
    <w:rPr>
      <w:rFonts w:ascii="Arial" w:hAnsi="Arial" w:cs="Arial"/>
    </w:rPr>
  </w:style>
  <w:style w:type="paragraph" w:customStyle="1" w:styleId="Style4">
    <w:name w:val="Style4"/>
    <w:basedOn w:val="a"/>
    <w:pPr>
      <w:autoSpaceDE w:val="0"/>
      <w:autoSpaceDN w:val="0"/>
      <w:ind w:hanging="806"/>
    </w:pPr>
  </w:style>
  <w:style w:type="paragraph" w:customStyle="1" w:styleId="Style21">
    <w:name w:val="Style21"/>
    <w:basedOn w:val="a"/>
    <w:pPr>
      <w:autoSpaceDE w:val="0"/>
      <w:autoSpaceDN w:val="0"/>
      <w:ind w:firstLine="504"/>
      <w:jc w:val="both"/>
    </w:pPr>
  </w:style>
  <w:style w:type="paragraph" w:customStyle="1" w:styleId="Style24">
    <w:name w:val="Style24"/>
    <w:basedOn w:val="a"/>
    <w:pPr>
      <w:autoSpaceDE w:val="0"/>
      <w:autoSpaceDN w:val="0"/>
      <w:ind w:firstLine="504"/>
      <w:jc w:val="both"/>
    </w:pPr>
  </w:style>
  <w:style w:type="paragraph" w:customStyle="1" w:styleId="Style9">
    <w:name w:val="Style9"/>
    <w:basedOn w:val="a"/>
    <w:pPr>
      <w:autoSpaceDE w:val="0"/>
      <w:autoSpaceDN w:val="0"/>
      <w:ind w:hanging="1210"/>
    </w:pPr>
  </w:style>
  <w:style w:type="paragraph" w:customStyle="1" w:styleId="Style28">
    <w:name w:val="Style28"/>
    <w:basedOn w:val="a"/>
    <w:pPr>
      <w:autoSpaceDE w:val="0"/>
      <w:autoSpaceDN w:val="0"/>
      <w:spacing w:line="382" w:lineRule="atLeast"/>
    </w:pPr>
  </w:style>
  <w:style w:type="paragraph" w:customStyle="1" w:styleId="Style20">
    <w:name w:val="Style20"/>
    <w:basedOn w:val="a"/>
    <w:pPr>
      <w:autoSpaceDE w:val="0"/>
      <w:autoSpaceDN w:val="0"/>
      <w:jc w:val="both"/>
    </w:pPr>
  </w:style>
  <w:style w:type="paragraph" w:customStyle="1" w:styleId="Style22">
    <w:name w:val="Style22"/>
    <w:basedOn w:val="a"/>
    <w:pPr>
      <w:autoSpaceDE w:val="0"/>
      <w:autoSpaceDN w:val="0"/>
      <w:ind w:firstLine="497"/>
      <w:jc w:val="both"/>
    </w:pPr>
  </w:style>
  <w:style w:type="paragraph" w:customStyle="1" w:styleId="Style5">
    <w:name w:val="Style5"/>
    <w:basedOn w:val="a"/>
    <w:pPr>
      <w:autoSpaceDE w:val="0"/>
      <w:autoSpaceDN w:val="0"/>
      <w:ind w:firstLine="922"/>
    </w:pPr>
  </w:style>
  <w:style w:type="paragraph" w:customStyle="1" w:styleId="Style10">
    <w:name w:val="Style10"/>
    <w:basedOn w:val="a"/>
    <w:pPr>
      <w:autoSpaceDE w:val="0"/>
      <w:autoSpaceDN w:val="0"/>
      <w:ind w:hanging="864"/>
    </w:pPr>
  </w:style>
  <w:style w:type="paragraph" w:customStyle="1" w:styleId="Style19">
    <w:name w:val="Style19"/>
    <w:basedOn w:val="a"/>
    <w:pPr>
      <w:autoSpaceDE w:val="0"/>
      <w:autoSpaceDN w:val="0"/>
      <w:spacing w:line="245" w:lineRule="atLeast"/>
      <w:ind w:firstLine="504"/>
      <w:jc w:val="both"/>
    </w:pPr>
  </w:style>
  <w:style w:type="paragraph" w:customStyle="1" w:styleId="Style12">
    <w:name w:val="Style12"/>
    <w:basedOn w:val="a"/>
    <w:pPr>
      <w:autoSpaceDE w:val="0"/>
      <w:autoSpaceDN w:val="0"/>
      <w:ind w:hanging="857"/>
    </w:pPr>
  </w:style>
  <w:style w:type="paragraph" w:customStyle="1" w:styleId="Style23">
    <w:name w:val="Style23"/>
    <w:basedOn w:val="a"/>
    <w:pPr>
      <w:autoSpaceDE w:val="0"/>
      <w:autoSpaceDN w:val="0"/>
      <w:jc w:val="both"/>
    </w:pPr>
  </w:style>
  <w:style w:type="paragraph" w:customStyle="1" w:styleId="Style13">
    <w:name w:val="Style13"/>
    <w:basedOn w:val="a"/>
    <w:pPr>
      <w:autoSpaceDE w:val="0"/>
      <w:autoSpaceDN w:val="0"/>
      <w:spacing w:line="382" w:lineRule="atLeast"/>
    </w:pPr>
  </w:style>
  <w:style w:type="paragraph" w:customStyle="1" w:styleId="Style1">
    <w:name w:val="Style1"/>
    <w:basedOn w:val="a"/>
    <w:pPr>
      <w:autoSpaceDE w:val="0"/>
      <w:autoSpaceDN w:val="0"/>
      <w:ind w:hanging="936"/>
    </w:pPr>
  </w:style>
  <w:style w:type="paragraph" w:customStyle="1" w:styleId="Style3">
    <w:name w:val="Style3"/>
    <w:basedOn w:val="a"/>
    <w:pPr>
      <w:autoSpaceDE w:val="0"/>
      <w:autoSpaceDN w:val="0"/>
      <w:ind w:firstLine="490"/>
      <w:jc w:val="both"/>
    </w:pPr>
  </w:style>
  <w:style w:type="paragraph" w:customStyle="1" w:styleId="Style16">
    <w:name w:val="Style16"/>
    <w:basedOn w:val="a"/>
    <w:pPr>
      <w:autoSpaceDE w:val="0"/>
      <w:autoSpaceDN w:val="0"/>
      <w:spacing w:line="389" w:lineRule="atLeast"/>
      <w:ind w:firstLine="742"/>
    </w:pPr>
  </w:style>
  <w:style w:type="paragraph" w:customStyle="1" w:styleId="Style18">
    <w:name w:val="Style18"/>
    <w:basedOn w:val="a"/>
    <w:pPr>
      <w:autoSpaceDE w:val="0"/>
      <w:autoSpaceDN w:val="0"/>
      <w:jc w:val="both"/>
    </w:pPr>
  </w:style>
  <w:style w:type="paragraph" w:customStyle="1" w:styleId="tkRedakcijaTekst">
    <w:name w:val="_В редакции текст (tkRedakcijaTekst)"/>
    <w:basedOn w:val="a"/>
    <w:pPr>
      <w:spacing w:after="60" w:line="276" w:lineRule="auto"/>
      <w:ind w:firstLine="567"/>
      <w:jc w:val="both"/>
    </w:pPr>
    <w:rPr>
      <w:rFonts w:ascii="Arial" w:hAnsi="Arial" w:cs="Arial"/>
      <w:i/>
      <w:iCs/>
      <w:sz w:val="20"/>
      <w:szCs w:val="20"/>
    </w:rPr>
  </w:style>
  <w:style w:type="paragraph" w:customStyle="1" w:styleId="tkRedakcijaSpisok">
    <w:name w:val="_В редакции список (tkRedakcijaSpisok)"/>
    <w:basedOn w:val="a"/>
    <w:pPr>
      <w:spacing w:after="200" w:line="276" w:lineRule="auto"/>
      <w:ind w:left="1134" w:right="1134"/>
      <w:jc w:val="center"/>
    </w:pPr>
    <w:rPr>
      <w:rFonts w:ascii="Arial" w:hAnsi="Arial" w:cs="Arial"/>
      <w:i/>
      <w:iCs/>
      <w:sz w:val="20"/>
      <w:szCs w:val="20"/>
    </w:rPr>
  </w:style>
  <w:style w:type="character" w:styleId="afb">
    <w:name w:val="Subtle Emphasis"/>
    <w:basedOn w:val="a0"/>
    <w:uiPriority w:val="19"/>
    <w:qFormat/>
    <w:rPr>
      <w:i/>
      <w:iCs/>
      <w:color w:val="808080"/>
    </w:rPr>
  </w:style>
  <w:style w:type="character" w:styleId="afc">
    <w:name w:val="Intense Emphasis"/>
    <w:basedOn w:val="a0"/>
    <w:uiPriority w:val="21"/>
    <w:qFormat/>
    <w:rPr>
      <w:b/>
      <w:bCs/>
      <w:i/>
      <w:iCs/>
      <w:color w:val="4F81BD"/>
    </w:rPr>
  </w:style>
  <w:style w:type="character" w:styleId="afd">
    <w:name w:val="Subtle Reference"/>
    <w:basedOn w:val="a0"/>
    <w:uiPriority w:val="31"/>
    <w:qFormat/>
    <w:rPr>
      <w:smallCaps/>
      <w:color w:val="C0504D"/>
      <w:u w:val="single"/>
    </w:rPr>
  </w:style>
  <w:style w:type="character" w:styleId="afe">
    <w:name w:val="Intense Reference"/>
    <w:basedOn w:val="a0"/>
    <w:uiPriority w:val="32"/>
    <w:qFormat/>
    <w:rPr>
      <w:b/>
      <w:bCs/>
      <w:smallCaps/>
      <w:color w:val="C0504D"/>
      <w:spacing w:val="5"/>
      <w:u w:val="single"/>
    </w:rPr>
  </w:style>
  <w:style w:type="character" w:styleId="aff">
    <w:name w:val="Book Title"/>
    <w:basedOn w:val="a0"/>
    <w:uiPriority w:val="33"/>
    <w:qFormat/>
    <w:rPr>
      <w:b/>
      <w:bCs/>
      <w:smallCaps/>
      <w:spacing w:val="5"/>
    </w:rPr>
  </w:style>
  <w:style w:type="paragraph" w:customStyle="1" w:styleId="aff0">
    <w:name w:val="Название"/>
    <w:basedOn w:val="a"/>
    <w:link w:val="aff1"/>
  </w:style>
  <w:style w:type="character" w:customStyle="1" w:styleId="aff1">
    <w:name w:val="Название Знак"/>
    <w:basedOn w:val="a0"/>
    <w:link w:val="aff0"/>
    <w:rPr>
      <w:rFonts w:ascii="Arial" w:hAnsi="Arial" w:cs="Arial" w:hint="default"/>
      <w:b/>
      <w:bCs/>
      <w:spacing w:val="5"/>
    </w:rPr>
  </w:style>
  <w:style w:type="character" w:customStyle="1" w:styleId="FontStyle34">
    <w:name w:val="Font Style34"/>
    <w:basedOn w:val="a0"/>
    <w:rPr>
      <w:rFonts w:ascii="Times New Roman" w:hAnsi="Times New Roman" w:cs="Times New Roman" w:hint="default"/>
      <w:b/>
      <w:bCs/>
    </w:rPr>
  </w:style>
  <w:style w:type="character" w:customStyle="1" w:styleId="FontStyle35">
    <w:name w:val="Font Style35"/>
    <w:basedOn w:val="a0"/>
    <w:rPr>
      <w:rFonts w:ascii="Times New Roman" w:hAnsi="Times New Roman" w:cs="Times New Roman" w:hint="default"/>
      <w:b/>
      <w:bCs/>
    </w:rPr>
  </w:style>
  <w:style w:type="character" w:customStyle="1" w:styleId="FontStyle36">
    <w:name w:val="Font Style36"/>
    <w:basedOn w:val="a0"/>
    <w:rPr>
      <w:rFonts w:ascii="Candara" w:hAnsi="Candara" w:hint="default"/>
      <w:b/>
      <w:bCs/>
    </w:rPr>
  </w:style>
  <w:style w:type="character" w:customStyle="1" w:styleId="FontStyle38">
    <w:name w:val="Font Style38"/>
    <w:basedOn w:val="a0"/>
    <w:rPr>
      <w:rFonts w:ascii="Times New Roman" w:hAnsi="Times New Roman" w:cs="Times New Roman" w:hint="default"/>
      <w:spacing w:val="-10"/>
    </w:rPr>
  </w:style>
  <w:style w:type="character" w:customStyle="1" w:styleId="FontStyle39">
    <w:name w:val="Font Style39"/>
    <w:basedOn w:val="a0"/>
    <w:rPr>
      <w:rFonts w:ascii="Times New Roman" w:hAnsi="Times New Roman" w:cs="Times New Roman" w:hint="default"/>
      <w:b/>
      <w:bCs/>
    </w:rPr>
  </w:style>
  <w:style w:type="character" w:customStyle="1" w:styleId="FontStyle45">
    <w:name w:val="Font Style45"/>
    <w:basedOn w:val="a0"/>
    <w:rPr>
      <w:rFonts w:ascii="Times New Roman" w:hAnsi="Times New Roman" w:cs="Times New Roman" w:hint="default"/>
    </w:rPr>
  </w:style>
  <w:style w:type="character" w:customStyle="1" w:styleId="FontStyle26">
    <w:name w:val="Font Style26"/>
    <w:basedOn w:val="a0"/>
    <w:rPr>
      <w:rFonts w:ascii="Times New Roman" w:hAnsi="Times New Roman" w:cs="Times New Roman" w:hint="default"/>
    </w:rPr>
  </w:style>
  <w:style w:type="character" w:customStyle="1" w:styleId="FontStyle28">
    <w:name w:val="Font Style28"/>
    <w:basedOn w:val="a0"/>
    <w:rPr>
      <w:rFonts w:ascii="Times New Roman" w:hAnsi="Times New Roman" w:cs="Times New Roman" w:hint="default"/>
      <w:b/>
      <w:bCs/>
    </w:rPr>
  </w:style>
  <w:style w:type="character" w:customStyle="1" w:styleId="FontStyle32">
    <w:name w:val="Font Style32"/>
    <w:basedOn w:val="a0"/>
    <w:rPr>
      <w:rFonts w:ascii="Constantia" w:hAnsi="Constantia" w:hint="default"/>
    </w:rPr>
  </w:style>
  <w:style w:type="character" w:customStyle="1" w:styleId="FontStyle24">
    <w:name w:val="Font Style24"/>
    <w:basedOn w:val="a0"/>
    <w:rPr>
      <w:rFonts w:ascii="Times New Roman" w:hAnsi="Times New Roman" w:cs="Times New Roman" w:hint="default"/>
      <w:b/>
      <w:bCs/>
    </w:rPr>
  </w:style>
  <w:style w:type="character" w:customStyle="1" w:styleId="FontStyle25">
    <w:name w:val="Font Style25"/>
    <w:basedOn w:val="a0"/>
    <w:rPr>
      <w:rFonts w:ascii="Times New Roman" w:hAnsi="Times New Roman" w:cs="Times New Roman" w:hint="default"/>
    </w:rPr>
  </w:style>
  <w:style w:type="character" w:customStyle="1" w:styleId="FontStyle30">
    <w:name w:val="Font Style30"/>
    <w:basedOn w:val="a0"/>
    <w:rPr>
      <w:rFonts w:ascii="Times New Roman" w:hAnsi="Times New Roman" w:cs="Times New Roman" w:hint="default"/>
      <w:b/>
      <w:bCs/>
      <w:i/>
      <w:iCs/>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db:112451" TargetMode="External"/><Relationship Id="rId18" Type="http://schemas.openxmlformats.org/officeDocument/2006/relationships/hyperlink" Target="cdb:112213" TargetMode="External"/><Relationship Id="rId26" Type="http://schemas.openxmlformats.org/officeDocument/2006/relationships/hyperlink" Target="cdb:203102" TargetMode="External"/><Relationship Id="rId39" Type="http://schemas.openxmlformats.org/officeDocument/2006/relationships/hyperlink" Target="cdb:205068" TargetMode="External"/><Relationship Id="rId21" Type="http://schemas.openxmlformats.org/officeDocument/2006/relationships/hyperlink" Target="cdb:203101" TargetMode="External"/><Relationship Id="rId34" Type="http://schemas.openxmlformats.org/officeDocument/2006/relationships/hyperlink" Target="cdb:203764" TargetMode="External"/><Relationship Id="rId42" Type="http://schemas.openxmlformats.org/officeDocument/2006/relationships/hyperlink" Target="cdb:203101" TargetMode="External"/><Relationship Id="rId47" Type="http://schemas.openxmlformats.org/officeDocument/2006/relationships/hyperlink" Target="cdb:205359" TargetMode="External"/><Relationship Id="rId50" Type="http://schemas.openxmlformats.org/officeDocument/2006/relationships/hyperlink" Target="cdb:111128" TargetMode="External"/><Relationship Id="rId55" Type="http://schemas.openxmlformats.org/officeDocument/2006/relationships/hyperlink" Target="cdb:202594" TargetMode="External"/><Relationship Id="rId63" Type="http://schemas.openxmlformats.org/officeDocument/2006/relationships/hyperlink" Target="cdb:111605" TargetMode="External"/><Relationship Id="rId68" Type="http://schemas.openxmlformats.org/officeDocument/2006/relationships/hyperlink" Target="cdb:111902" TargetMode="External"/><Relationship Id="rId76" Type="http://schemas.openxmlformats.org/officeDocument/2006/relationships/hyperlink" Target="cdb:205092" TargetMode="External"/><Relationship Id="rId7" Type="http://schemas.openxmlformats.org/officeDocument/2006/relationships/hyperlink" Target="cdb:112213" TargetMode="External"/><Relationship Id="rId71" Type="http://schemas.openxmlformats.org/officeDocument/2006/relationships/hyperlink" Target="cdb:111930" TargetMode="External"/><Relationship Id="rId2" Type="http://schemas.openxmlformats.org/officeDocument/2006/relationships/settings" Target="settings.xml"/><Relationship Id="rId16" Type="http://schemas.openxmlformats.org/officeDocument/2006/relationships/hyperlink" Target="cdb:112213" TargetMode="External"/><Relationship Id="rId29" Type="http://schemas.openxmlformats.org/officeDocument/2006/relationships/hyperlink" Target="cdb:203102" TargetMode="External"/><Relationship Id="rId11" Type="http://schemas.openxmlformats.org/officeDocument/2006/relationships/hyperlink" Target="cdb:112451" TargetMode="External"/><Relationship Id="rId24" Type="http://schemas.openxmlformats.org/officeDocument/2006/relationships/hyperlink" Target="cdb:203101" TargetMode="External"/><Relationship Id="rId32" Type="http://schemas.openxmlformats.org/officeDocument/2006/relationships/hyperlink" Target="cdb:203749" TargetMode="External"/><Relationship Id="rId37" Type="http://schemas.openxmlformats.org/officeDocument/2006/relationships/hyperlink" Target="cdb:203951" TargetMode="External"/><Relationship Id="rId40" Type="http://schemas.openxmlformats.org/officeDocument/2006/relationships/hyperlink" Target="cdb:205068" TargetMode="External"/><Relationship Id="rId45" Type="http://schemas.openxmlformats.org/officeDocument/2006/relationships/hyperlink" Target="cdb:205288" TargetMode="External"/><Relationship Id="rId53" Type="http://schemas.openxmlformats.org/officeDocument/2006/relationships/hyperlink" Target="cdb:111335" TargetMode="External"/><Relationship Id="rId58" Type="http://schemas.openxmlformats.org/officeDocument/2006/relationships/hyperlink" Target="cdb:111448" TargetMode="External"/><Relationship Id="rId66" Type="http://schemas.openxmlformats.org/officeDocument/2006/relationships/hyperlink" Target="cdb:111754" TargetMode="External"/><Relationship Id="rId74" Type="http://schemas.openxmlformats.org/officeDocument/2006/relationships/hyperlink" Target="cdb:203102" TargetMode="External"/><Relationship Id="rId79" Type="http://schemas.openxmlformats.org/officeDocument/2006/relationships/fontTable" Target="fontTable.xml"/><Relationship Id="rId5" Type="http://schemas.openxmlformats.org/officeDocument/2006/relationships/hyperlink" Target="cdb:112448" TargetMode="External"/><Relationship Id="rId61" Type="http://schemas.openxmlformats.org/officeDocument/2006/relationships/hyperlink" Target="cdb:203102" TargetMode="External"/><Relationship Id="rId10" Type="http://schemas.openxmlformats.org/officeDocument/2006/relationships/hyperlink" Target="cdb:112213" TargetMode="External"/><Relationship Id="rId19" Type="http://schemas.openxmlformats.org/officeDocument/2006/relationships/hyperlink" Target="cdb:112213" TargetMode="External"/><Relationship Id="rId31" Type="http://schemas.openxmlformats.org/officeDocument/2006/relationships/hyperlink" Target="cdb:203749" TargetMode="External"/><Relationship Id="rId44" Type="http://schemas.openxmlformats.org/officeDocument/2006/relationships/hyperlink" Target="cdb:205257" TargetMode="External"/><Relationship Id="rId52" Type="http://schemas.openxmlformats.org/officeDocument/2006/relationships/hyperlink" Target="cdb:203102" TargetMode="External"/><Relationship Id="rId60" Type="http://schemas.openxmlformats.org/officeDocument/2006/relationships/hyperlink" Target="cdb:205356" TargetMode="External"/><Relationship Id="rId65" Type="http://schemas.openxmlformats.org/officeDocument/2006/relationships/hyperlink" Target="cdb:203102" TargetMode="External"/><Relationship Id="rId73" Type="http://schemas.openxmlformats.org/officeDocument/2006/relationships/hyperlink" Target="cdb:111965" TargetMode="External"/><Relationship Id="rId78" Type="http://schemas.openxmlformats.org/officeDocument/2006/relationships/hyperlink" Target="cdb:112178" TargetMode="External"/><Relationship Id="rId4" Type="http://schemas.openxmlformats.org/officeDocument/2006/relationships/image" Target="media/image1.jpg"/><Relationship Id="rId9" Type="http://schemas.openxmlformats.org/officeDocument/2006/relationships/hyperlink" Target="cdb:112213" TargetMode="External"/><Relationship Id="rId14" Type="http://schemas.openxmlformats.org/officeDocument/2006/relationships/hyperlink" Target="cdb:202591" TargetMode="External"/><Relationship Id="rId22" Type="http://schemas.openxmlformats.org/officeDocument/2006/relationships/hyperlink" Target="cdb:203102" TargetMode="External"/><Relationship Id="rId27" Type="http://schemas.openxmlformats.org/officeDocument/2006/relationships/hyperlink" Target="cdb:203620" TargetMode="External"/><Relationship Id="rId30" Type="http://schemas.openxmlformats.org/officeDocument/2006/relationships/hyperlink" Target="cdb:203714" TargetMode="External"/><Relationship Id="rId35" Type="http://schemas.openxmlformats.org/officeDocument/2006/relationships/hyperlink" Target="cdb:203823" TargetMode="External"/><Relationship Id="rId43" Type="http://schemas.openxmlformats.org/officeDocument/2006/relationships/hyperlink" Target="cdb:205230" TargetMode="External"/><Relationship Id="rId48" Type="http://schemas.openxmlformats.org/officeDocument/2006/relationships/hyperlink" Target="cdb:205379" TargetMode="External"/><Relationship Id="rId56" Type="http://schemas.openxmlformats.org/officeDocument/2006/relationships/hyperlink" Target="cdb:111337" TargetMode="External"/><Relationship Id="rId64" Type="http://schemas.openxmlformats.org/officeDocument/2006/relationships/hyperlink" Target="cdb:111749" TargetMode="External"/><Relationship Id="rId69" Type="http://schemas.openxmlformats.org/officeDocument/2006/relationships/hyperlink" Target="cdb:111902" TargetMode="External"/><Relationship Id="rId77" Type="http://schemas.openxmlformats.org/officeDocument/2006/relationships/hyperlink" Target="cdb:205093" TargetMode="External"/><Relationship Id="rId8" Type="http://schemas.openxmlformats.org/officeDocument/2006/relationships/hyperlink" Target="cdb:112448" TargetMode="External"/><Relationship Id="rId51" Type="http://schemas.openxmlformats.org/officeDocument/2006/relationships/hyperlink" Target="cdb:111327" TargetMode="External"/><Relationship Id="rId72" Type="http://schemas.openxmlformats.org/officeDocument/2006/relationships/hyperlink" Target="cdb:111962"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db:112451" TargetMode="External"/><Relationship Id="rId17" Type="http://schemas.openxmlformats.org/officeDocument/2006/relationships/hyperlink" Target="cdb:112448" TargetMode="External"/><Relationship Id="rId25" Type="http://schemas.openxmlformats.org/officeDocument/2006/relationships/hyperlink" Target="cdb:203472" TargetMode="External"/><Relationship Id="rId33" Type="http://schemas.openxmlformats.org/officeDocument/2006/relationships/hyperlink" Target="cdb:203764" TargetMode="External"/><Relationship Id="rId38" Type="http://schemas.openxmlformats.org/officeDocument/2006/relationships/hyperlink" Target="cdb:205061" TargetMode="External"/><Relationship Id="rId46" Type="http://schemas.openxmlformats.org/officeDocument/2006/relationships/hyperlink" Target="cdb:203102" TargetMode="External"/><Relationship Id="rId59" Type="http://schemas.openxmlformats.org/officeDocument/2006/relationships/hyperlink" Target="cdb:111475" TargetMode="External"/><Relationship Id="rId67" Type="http://schemas.openxmlformats.org/officeDocument/2006/relationships/hyperlink" Target="cdb:203102" TargetMode="External"/><Relationship Id="rId20" Type="http://schemas.openxmlformats.org/officeDocument/2006/relationships/hyperlink" Target="cdb:112302" TargetMode="External"/><Relationship Id="rId41" Type="http://schemas.openxmlformats.org/officeDocument/2006/relationships/hyperlink" Target="cdb:205221" TargetMode="External"/><Relationship Id="rId54" Type="http://schemas.openxmlformats.org/officeDocument/2006/relationships/hyperlink" Target="cdb:203102" TargetMode="External"/><Relationship Id="rId62" Type="http://schemas.openxmlformats.org/officeDocument/2006/relationships/hyperlink" Target="cdb:111571" TargetMode="External"/><Relationship Id="rId70" Type="http://schemas.openxmlformats.org/officeDocument/2006/relationships/hyperlink" Target="cdb:111930" TargetMode="External"/><Relationship Id="rId75" Type="http://schemas.openxmlformats.org/officeDocument/2006/relationships/hyperlink" Target="cdb:311" TargetMode="External"/><Relationship Id="rId1" Type="http://schemas.openxmlformats.org/officeDocument/2006/relationships/styles" Target="styles.xml"/><Relationship Id="rId6" Type="http://schemas.openxmlformats.org/officeDocument/2006/relationships/hyperlink" Target="cdb:112451" TargetMode="External"/><Relationship Id="rId15" Type="http://schemas.openxmlformats.org/officeDocument/2006/relationships/hyperlink" Target="cdb:112302" TargetMode="External"/><Relationship Id="rId23" Type="http://schemas.openxmlformats.org/officeDocument/2006/relationships/hyperlink" Target="cdb:203460" TargetMode="External"/><Relationship Id="rId28" Type="http://schemas.openxmlformats.org/officeDocument/2006/relationships/hyperlink" Target="cdb:203687" TargetMode="External"/><Relationship Id="rId36" Type="http://schemas.openxmlformats.org/officeDocument/2006/relationships/hyperlink" Target="cdb:203866" TargetMode="External"/><Relationship Id="rId49" Type="http://schemas.openxmlformats.org/officeDocument/2006/relationships/hyperlink" Target="cdb:205455" TargetMode="External"/><Relationship Id="rId57" Type="http://schemas.openxmlformats.org/officeDocument/2006/relationships/hyperlink" Target="cdb:203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14411</Words>
  <Characters>82143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2023-07-20T10:55:00Z</dcterms:created>
  <dcterms:modified xsi:type="dcterms:W3CDTF">2023-07-20T10:55:00Z</dcterms:modified>
</cp:coreProperties>
</file>